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rPr/>
      </w:pPr>
      <w:r w:rsidDel="00000000" w:rsidR="00000000" w:rsidRPr="00000000">
        <w:rPr>
          <w:rtl w:val="0"/>
        </w:rPr>
      </w:r>
    </w:p>
    <w:p w:rsidR="00000000" w:rsidDel="00000000" w:rsidP="00000000" w:rsidRDefault="00000000" w:rsidRPr="00000000" w14:paraId="00000002">
      <w:pPr>
        <w:pageBreakBefore w:val="0"/>
        <w:rPr/>
      </w:pPr>
      <w:r w:rsidDel="00000000" w:rsidR="00000000" w:rsidRPr="00000000">
        <w:rPr>
          <w:rtl w:val="0"/>
        </w:rPr>
      </w:r>
    </w:p>
    <w:p w:rsidR="00000000" w:rsidDel="00000000" w:rsidP="00000000" w:rsidRDefault="00000000" w:rsidRPr="00000000" w14:paraId="00000003">
      <w:pPr>
        <w:pageBreakBefore w:val="0"/>
        <w:rPr/>
      </w:pPr>
      <w:r w:rsidDel="00000000" w:rsidR="00000000" w:rsidRPr="00000000">
        <w:rPr>
          <w:rtl w:val="0"/>
        </w:rPr>
      </w:r>
    </w:p>
    <w:p w:rsidR="00000000" w:rsidDel="00000000" w:rsidP="00000000" w:rsidRDefault="00000000" w:rsidRPr="00000000" w14:paraId="00000004">
      <w:pPr>
        <w:pageBreakBefore w:val="0"/>
        <w:rPr/>
      </w:pPr>
      <w:r w:rsidDel="00000000" w:rsidR="00000000" w:rsidRPr="00000000">
        <w:rPr>
          <w:rtl w:val="0"/>
        </w:rPr>
      </w:r>
    </w:p>
    <w:p w:rsidR="00000000" w:rsidDel="00000000" w:rsidP="00000000" w:rsidRDefault="00000000" w:rsidRPr="00000000" w14:paraId="00000005">
      <w:pPr>
        <w:pageBreakBefore w:val="0"/>
        <w:rPr>
          <w:color w:val="50545c"/>
        </w:rPr>
      </w:pPr>
      <w:r w:rsidDel="00000000" w:rsidR="00000000" w:rsidRPr="00000000">
        <w:rPr/>
        <mc:AlternateContent>
          <mc:Choice Requires="wpg">
            <w:drawing>
              <wp:inline distB="0" distT="0" distL="0" distR="0">
                <wp:extent cx="1472565" cy="602615"/>
                <wp:effectExtent b="0" l="0" r="0" t="0"/>
                <wp:docPr id="7" name=""/>
                <a:graphic>
                  <a:graphicData uri="http://schemas.microsoft.com/office/word/2010/wordprocessingShape">
                    <wps:wsp>
                      <wps:cNvSpPr/>
                      <wps:cNvPr id="8" name="Shape 8"/>
                      <wps:spPr>
                        <a:xfrm>
                          <a:off x="4624005" y="3492980"/>
                          <a:ext cx="1443990" cy="574040"/>
                        </a:xfrm>
                        <a:prstGeom prst="rect">
                          <a:avLst/>
                        </a:prstGeom>
                        <a:solidFill>
                          <a:srgbClr val="D8D8D8"/>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mbria" w:cs="Cambria" w:eastAsia="Cambria" w:hAnsi="Cambria"/>
                                <w:b w:val="0"/>
                                <w:i w:val="0"/>
                                <w:smallCaps w:val="0"/>
                                <w:strike w:val="0"/>
                                <w:color w:val="000000"/>
                                <w:sz w:val="24"/>
                                <w:vertAlign w:val="baseline"/>
                              </w:rPr>
                              <w:t xml:space="preserve">Your logo here</w:t>
                            </w:r>
                          </w:p>
                        </w:txbxContent>
                      </wps:txbx>
                      <wps:bodyPr anchorCtr="0" anchor="ctr" bIns="45700" lIns="91425" spcFirstLastPara="1" rIns="91425" wrap="square" tIns="45700">
                        <a:noAutofit/>
                      </wps:bodyPr>
                    </wps:wsp>
                  </a:graphicData>
                </a:graphic>
              </wp:inline>
            </w:drawing>
          </mc:Choice>
          <mc:Fallback>
            <w:drawing>
              <wp:inline distB="0" distT="0" distL="0" distR="0">
                <wp:extent cx="1472565" cy="602615"/>
                <wp:effectExtent b="0" l="0" r="0" t="0"/>
                <wp:docPr id="7" name="image7.png"/>
                <a:graphic>
                  <a:graphicData uri="http://schemas.openxmlformats.org/drawingml/2006/picture">
                    <pic:pic>
                      <pic:nvPicPr>
                        <pic:cNvPr id="0" name="image7.png"/>
                        <pic:cNvPicPr preferRelativeResize="0"/>
                      </pic:nvPicPr>
                      <pic:blipFill>
                        <a:blip r:embed="rId6"/>
                        <a:srcRect/>
                        <a:stretch>
                          <a:fillRect/>
                        </a:stretch>
                      </pic:blipFill>
                      <pic:spPr>
                        <a:xfrm>
                          <a:off x="0" y="0"/>
                          <a:ext cx="1472565" cy="60261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06">
      <w:pPr>
        <w:pageBreakBefore w:val="0"/>
        <w:rPr/>
      </w:pPr>
      <w:r w:rsidDel="00000000" w:rsidR="00000000" w:rsidRPr="00000000">
        <w:rPr>
          <w:rtl w:val="0"/>
        </w:rPr>
      </w:r>
    </w:p>
    <w:p w:rsidR="00000000" w:rsidDel="00000000" w:rsidP="00000000" w:rsidRDefault="00000000" w:rsidRPr="00000000" w14:paraId="00000007">
      <w:pPr>
        <w:pageBreakBefore w:val="0"/>
        <w:spacing w:line="360" w:lineRule="auto"/>
        <w:rPr>
          <w:color w:val="50545c"/>
          <w:highlight w:val="white"/>
        </w:rPr>
      </w:pPr>
      <w:r w:rsidDel="00000000" w:rsidR="00000000" w:rsidRPr="00000000">
        <w:rPr>
          <w:rtl w:val="0"/>
        </w:rPr>
      </w:r>
    </w:p>
    <w:p w:rsidR="00000000" w:rsidDel="00000000" w:rsidP="00000000" w:rsidRDefault="00000000" w:rsidRPr="00000000" w14:paraId="00000008">
      <w:pPr>
        <w:pageBreakBefore w:val="0"/>
        <w:spacing w:line="360" w:lineRule="auto"/>
        <w:rPr>
          <w:color w:val="50545c"/>
          <w:highlight w:val="white"/>
        </w:rPr>
      </w:pPr>
      <w:r w:rsidDel="00000000" w:rsidR="00000000" w:rsidRPr="00000000">
        <w:rPr>
          <w:color w:val="50545c"/>
          <w:highlight w:val="white"/>
        </w:rPr>
        <mc:AlternateContent>
          <mc:Choice Requires="wpg">
            <w:drawing>
              <wp:inline distB="114300" distT="114300" distL="114300" distR="114300">
                <wp:extent cx="5962650" cy="31750"/>
                <wp:effectExtent b="0" l="0" r="0" t="0"/>
                <wp:docPr id="6" name=""/>
                <a:graphic>
                  <a:graphicData uri="http://schemas.microsoft.com/office/word/2010/wordprocessingShape">
                    <wps:wsp>
                      <wps:cNvCnPr/>
                      <wps:spPr>
                        <a:xfrm>
                          <a:off x="735900" y="3780000"/>
                          <a:ext cx="9220200" cy="0"/>
                        </a:xfrm>
                        <a:prstGeom prst="straightConnector1">
                          <a:avLst/>
                        </a:prstGeom>
                        <a:noFill/>
                        <a:ln cap="flat" cmpd="sng" w="9525">
                          <a:solidFill>
                            <a:srgbClr val="D9D9D9"/>
                          </a:solidFill>
                          <a:prstDash val="solid"/>
                          <a:round/>
                          <a:headEnd len="sm" w="sm" type="none"/>
                          <a:tailEnd len="sm" w="sm" type="none"/>
                        </a:ln>
                      </wps:spPr>
                      <wps:bodyPr anchorCtr="0" anchor="ctr" bIns="91425" lIns="91425" spcFirstLastPara="1" rIns="91425" wrap="square" tIns="91425">
                        <a:noAutofit/>
                      </wps:bodyPr>
                    </wps:wsp>
                  </a:graphicData>
                </a:graphic>
              </wp:inline>
            </w:drawing>
          </mc:Choice>
          <mc:Fallback>
            <w:drawing>
              <wp:inline distB="114300" distT="114300" distL="114300" distR="114300">
                <wp:extent cx="5962650" cy="31750"/>
                <wp:effectExtent b="0" l="0" r="0" t="0"/>
                <wp:docPr id="6" name="image6.png"/>
                <a:graphic>
                  <a:graphicData uri="http://schemas.openxmlformats.org/drawingml/2006/picture">
                    <pic:pic>
                      <pic:nvPicPr>
                        <pic:cNvPr id="0" name="image6.png"/>
                        <pic:cNvPicPr preferRelativeResize="0"/>
                      </pic:nvPicPr>
                      <pic:blipFill>
                        <a:blip r:embed="rId7"/>
                        <a:srcRect/>
                        <a:stretch>
                          <a:fillRect/>
                        </a:stretch>
                      </pic:blipFill>
                      <pic:spPr>
                        <a:xfrm>
                          <a:off x="0" y="0"/>
                          <a:ext cx="5962650" cy="3175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09">
      <w:pPr>
        <w:pageBreakBefore w:val="0"/>
        <w:rPr/>
      </w:pPr>
      <w:r w:rsidDel="00000000" w:rsidR="00000000" w:rsidRPr="00000000">
        <w:rPr>
          <w:rtl w:val="0"/>
        </w:rPr>
      </w:r>
    </w:p>
    <w:p w:rsidR="00000000" w:rsidDel="00000000" w:rsidP="00000000" w:rsidRDefault="00000000" w:rsidRPr="00000000" w14:paraId="0000000A">
      <w:pPr>
        <w:pageBreakBefore w:val="0"/>
        <w:rPr>
          <w:color w:val="50545c"/>
        </w:rPr>
      </w:pPr>
      <w:r w:rsidDel="00000000" w:rsidR="00000000" w:rsidRPr="00000000">
        <w:rPr>
          <w:rtl w:val="0"/>
        </w:rPr>
      </w:r>
    </w:p>
    <w:p w:rsidR="00000000" w:rsidDel="00000000" w:rsidP="00000000" w:rsidRDefault="00000000" w:rsidRPr="00000000" w14:paraId="0000000B">
      <w:pPr>
        <w:pageBreakBefore w:val="0"/>
        <w:rPr>
          <w:color w:val="50545c"/>
        </w:rPr>
      </w:pPr>
      <w:r w:rsidDel="00000000" w:rsidR="00000000" w:rsidRPr="00000000">
        <w:rPr>
          <w:rtl w:val="0"/>
        </w:rPr>
      </w:r>
    </w:p>
    <w:p w:rsidR="00000000" w:rsidDel="00000000" w:rsidP="00000000" w:rsidRDefault="00000000" w:rsidRPr="00000000" w14:paraId="0000000C">
      <w:pPr>
        <w:pageBreakBefore w:val="0"/>
        <w:rPr>
          <w:rFonts w:ascii="Cambria" w:cs="Cambria" w:eastAsia="Cambria" w:hAnsi="Cambria"/>
          <w:color w:val="50545c"/>
        </w:rPr>
      </w:pPr>
      <w:r w:rsidDel="00000000" w:rsidR="00000000" w:rsidRPr="00000000">
        <w:rPr>
          <w:rFonts w:ascii="Cambria" w:cs="Cambria" w:eastAsia="Cambria" w:hAnsi="Cambria"/>
          <w:color w:val="50545c"/>
          <w:rtl w:val="0"/>
        </w:rPr>
        <w:t xml:space="preserve">Network Assessment for</w:t>
      </w:r>
      <w:r w:rsidDel="00000000" w:rsidR="00000000" w:rsidRPr="00000000">
        <w:rPr>
          <w:rtl w:val="0"/>
        </w:rPr>
      </w:r>
    </w:p>
    <w:p w:rsidR="00000000" w:rsidDel="00000000" w:rsidP="00000000" w:rsidRDefault="00000000" w:rsidRPr="00000000" w14:paraId="0000000D">
      <w:pPr>
        <w:pageBreakBefore w:val="0"/>
        <w:rPr>
          <w:color w:val="50545c"/>
        </w:rPr>
      </w:pPr>
      <w:r w:rsidDel="00000000" w:rsidR="00000000" w:rsidRPr="00000000">
        <w:rPr>
          <w:rtl w:val="0"/>
        </w:rPr>
      </w:r>
    </w:p>
    <w:p w:rsidR="00000000" w:rsidDel="00000000" w:rsidP="00000000" w:rsidRDefault="00000000" w:rsidRPr="00000000" w14:paraId="0000000E">
      <w:pPr>
        <w:pStyle w:val="Title"/>
        <w:pageBreakBefore w:val="0"/>
        <w:jc w:val="left"/>
        <w:rPr>
          <w:rFonts w:ascii="Cambria" w:cs="Cambria" w:eastAsia="Cambria" w:hAnsi="Cambria"/>
          <w:color w:val="50545c"/>
        </w:rPr>
      </w:pPr>
      <w:bookmarkStart w:colFirst="0" w:colLast="0" w:name="_gjdgxs" w:id="0"/>
      <w:bookmarkEnd w:id="0"/>
      <w:r w:rsidDel="00000000" w:rsidR="00000000" w:rsidRPr="00000000">
        <w:rPr>
          <w:rFonts w:ascii="Cambria" w:cs="Cambria" w:eastAsia="Cambria" w:hAnsi="Cambria"/>
          <w:color w:val="50545c"/>
          <w:rtl w:val="0"/>
        </w:rPr>
        <w:t xml:space="preserve">Client Name</w:t>
      </w:r>
    </w:p>
    <w:p w:rsidR="00000000" w:rsidDel="00000000" w:rsidP="00000000" w:rsidRDefault="00000000" w:rsidRPr="00000000" w14:paraId="0000000F">
      <w:pPr>
        <w:pageBreakBefore w:val="0"/>
        <w:rPr/>
      </w:pPr>
      <w:r w:rsidDel="00000000" w:rsidR="00000000" w:rsidRPr="00000000">
        <w:rPr>
          <w:rtl w:val="0"/>
        </w:rPr>
      </w:r>
    </w:p>
    <w:p w:rsidR="00000000" w:rsidDel="00000000" w:rsidP="00000000" w:rsidRDefault="00000000" w:rsidRPr="00000000" w14:paraId="00000010">
      <w:pPr>
        <w:pageBreakBefore w:val="0"/>
        <w:rPr/>
      </w:pPr>
      <w:r w:rsidDel="00000000" w:rsidR="00000000" w:rsidRPr="00000000">
        <w:rPr>
          <w:rtl w:val="0"/>
        </w:rPr>
      </w:r>
    </w:p>
    <w:p w:rsidR="00000000" w:rsidDel="00000000" w:rsidP="00000000" w:rsidRDefault="00000000" w:rsidRPr="00000000" w14:paraId="00000011">
      <w:pPr>
        <w:pageBreakBefore w:val="0"/>
        <w:rPr/>
      </w:pPr>
      <w:r w:rsidDel="00000000" w:rsidR="00000000" w:rsidRPr="00000000">
        <w:rPr>
          <w:rtl w:val="0"/>
        </w:rPr>
      </w:r>
    </w:p>
    <w:p w:rsidR="00000000" w:rsidDel="00000000" w:rsidP="00000000" w:rsidRDefault="00000000" w:rsidRPr="00000000" w14:paraId="00000012">
      <w:pPr>
        <w:pageBreakBefore w:val="0"/>
        <w:rPr/>
      </w:pPr>
      <w:r w:rsidDel="00000000" w:rsidR="00000000" w:rsidRPr="00000000">
        <w:rPr>
          <w:rtl w:val="0"/>
        </w:rPr>
        <w:br w:type="textWrapping"/>
      </w:r>
    </w:p>
    <w:p w:rsidR="00000000" w:rsidDel="00000000" w:rsidP="00000000" w:rsidRDefault="00000000" w:rsidRPr="00000000" w14:paraId="00000013">
      <w:pPr>
        <w:pageBreakBefore w:val="0"/>
        <w:spacing w:line="360" w:lineRule="auto"/>
        <w:rPr/>
      </w:pPr>
      <w:r w:rsidDel="00000000" w:rsidR="00000000" w:rsidRPr="00000000">
        <w:rPr>
          <w:rtl w:val="0"/>
        </w:rPr>
      </w:r>
    </w:p>
    <w:p w:rsidR="00000000" w:rsidDel="00000000" w:rsidP="00000000" w:rsidRDefault="00000000" w:rsidRPr="00000000" w14:paraId="00000014">
      <w:pPr>
        <w:pageBreakBefore w:val="0"/>
        <w:rPr/>
      </w:pPr>
      <w:r w:rsidDel="00000000" w:rsidR="00000000" w:rsidRPr="00000000">
        <w:rPr>
          <w:rtl w:val="0"/>
        </w:rPr>
      </w:r>
    </w:p>
    <w:p w:rsidR="00000000" w:rsidDel="00000000" w:rsidP="00000000" w:rsidRDefault="00000000" w:rsidRPr="00000000" w14:paraId="00000015">
      <w:pPr>
        <w:pageBreakBefore w:val="0"/>
        <w:rPr/>
      </w:pPr>
      <w:r w:rsidDel="00000000" w:rsidR="00000000" w:rsidRPr="00000000">
        <w:rPr>
          <w:rtl w:val="0"/>
        </w:rPr>
      </w:r>
    </w:p>
    <w:p w:rsidR="00000000" w:rsidDel="00000000" w:rsidP="00000000" w:rsidRDefault="00000000" w:rsidRPr="00000000" w14:paraId="00000016">
      <w:pPr>
        <w:pageBreakBefore w:val="0"/>
        <w:rPr/>
      </w:pPr>
      <w:r w:rsidDel="00000000" w:rsidR="00000000" w:rsidRPr="00000000">
        <w:rPr>
          <w:rtl w:val="0"/>
        </w:rPr>
      </w:r>
    </w:p>
    <w:p w:rsidR="00000000" w:rsidDel="00000000" w:rsidP="00000000" w:rsidRDefault="00000000" w:rsidRPr="00000000" w14:paraId="00000017">
      <w:pPr>
        <w:pageBreakBefore w:val="0"/>
        <w:rPr>
          <w:rFonts w:ascii="Cambria" w:cs="Cambria" w:eastAsia="Cambria" w:hAnsi="Cambria"/>
          <w:color w:val="50545c"/>
        </w:rPr>
      </w:pPr>
      <w:r w:rsidDel="00000000" w:rsidR="00000000" w:rsidRPr="00000000">
        <w:rPr>
          <w:rtl w:val="0"/>
        </w:rPr>
      </w:r>
    </w:p>
    <w:p w:rsidR="00000000" w:rsidDel="00000000" w:rsidP="00000000" w:rsidRDefault="00000000" w:rsidRPr="00000000" w14:paraId="00000018">
      <w:pPr>
        <w:pageBreakBefore w:val="0"/>
        <w:rPr>
          <w:rFonts w:ascii="Cambria" w:cs="Cambria" w:eastAsia="Cambria" w:hAnsi="Cambria"/>
          <w:color w:val="50545c"/>
        </w:rPr>
      </w:pPr>
      <w:r w:rsidDel="00000000" w:rsidR="00000000" w:rsidRPr="00000000">
        <w:rPr>
          <w:rtl w:val="0"/>
        </w:rPr>
      </w:r>
    </w:p>
    <w:p w:rsidR="00000000" w:rsidDel="00000000" w:rsidP="00000000" w:rsidRDefault="00000000" w:rsidRPr="00000000" w14:paraId="00000019">
      <w:pPr>
        <w:pageBreakBefore w:val="0"/>
        <w:rPr>
          <w:rFonts w:ascii="Cambria" w:cs="Cambria" w:eastAsia="Cambria" w:hAnsi="Cambria"/>
          <w:color w:val="50545c"/>
        </w:rPr>
      </w:pPr>
      <w:r w:rsidDel="00000000" w:rsidR="00000000" w:rsidRPr="00000000">
        <w:rPr>
          <w:rtl w:val="0"/>
        </w:rPr>
      </w:r>
    </w:p>
    <w:p w:rsidR="00000000" w:rsidDel="00000000" w:rsidP="00000000" w:rsidRDefault="00000000" w:rsidRPr="00000000" w14:paraId="0000001A">
      <w:pPr>
        <w:pageBreakBefore w:val="0"/>
        <w:rPr>
          <w:rFonts w:ascii="Cambria" w:cs="Cambria" w:eastAsia="Cambria" w:hAnsi="Cambria"/>
          <w:color w:val="50545c"/>
        </w:rPr>
      </w:pPr>
      <w:r w:rsidDel="00000000" w:rsidR="00000000" w:rsidRPr="00000000">
        <w:rPr>
          <w:rtl w:val="0"/>
        </w:rPr>
      </w:r>
    </w:p>
    <w:p w:rsidR="00000000" w:rsidDel="00000000" w:rsidP="00000000" w:rsidRDefault="00000000" w:rsidRPr="00000000" w14:paraId="0000001B">
      <w:pPr>
        <w:pageBreakBefore w:val="0"/>
        <w:rPr>
          <w:rFonts w:ascii="Cambria" w:cs="Cambria" w:eastAsia="Cambria" w:hAnsi="Cambria"/>
          <w:color w:val="50545c"/>
        </w:rPr>
      </w:pPr>
      <w:r w:rsidDel="00000000" w:rsidR="00000000" w:rsidRPr="00000000">
        <w:rPr>
          <w:rtl w:val="0"/>
        </w:rPr>
      </w:r>
    </w:p>
    <w:p w:rsidR="00000000" w:rsidDel="00000000" w:rsidP="00000000" w:rsidRDefault="00000000" w:rsidRPr="00000000" w14:paraId="0000001C">
      <w:pPr>
        <w:pageBreakBefore w:val="0"/>
        <w:rPr>
          <w:rFonts w:ascii="Cambria" w:cs="Cambria" w:eastAsia="Cambria" w:hAnsi="Cambria"/>
          <w:color w:val="50545c"/>
        </w:rPr>
      </w:pPr>
      <w:r w:rsidDel="00000000" w:rsidR="00000000" w:rsidRPr="00000000">
        <w:rPr>
          <w:rtl w:val="0"/>
        </w:rPr>
      </w:r>
    </w:p>
    <w:p w:rsidR="00000000" w:rsidDel="00000000" w:rsidP="00000000" w:rsidRDefault="00000000" w:rsidRPr="00000000" w14:paraId="0000001D">
      <w:pPr>
        <w:pageBreakBefore w:val="0"/>
        <w:rPr>
          <w:rFonts w:ascii="Cambria" w:cs="Cambria" w:eastAsia="Cambria" w:hAnsi="Cambria"/>
          <w:color w:val="50545c"/>
        </w:rPr>
      </w:pPr>
      <w:r w:rsidDel="00000000" w:rsidR="00000000" w:rsidRPr="00000000">
        <w:rPr>
          <w:rtl w:val="0"/>
        </w:rPr>
      </w:r>
    </w:p>
    <w:p w:rsidR="00000000" w:rsidDel="00000000" w:rsidP="00000000" w:rsidRDefault="00000000" w:rsidRPr="00000000" w14:paraId="0000001E">
      <w:pPr>
        <w:pageBreakBefore w:val="0"/>
        <w:rPr>
          <w:rFonts w:ascii="Cambria" w:cs="Cambria" w:eastAsia="Cambria" w:hAnsi="Cambria"/>
          <w:color w:val="50545c"/>
        </w:rPr>
      </w:pPr>
      <w:r w:rsidDel="00000000" w:rsidR="00000000" w:rsidRPr="00000000">
        <w:rPr>
          <w:rtl w:val="0"/>
        </w:rPr>
      </w:r>
    </w:p>
    <w:p w:rsidR="00000000" w:rsidDel="00000000" w:rsidP="00000000" w:rsidRDefault="00000000" w:rsidRPr="00000000" w14:paraId="0000001F">
      <w:pPr>
        <w:pageBreakBefore w:val="0"/>
        <w:rPr>
          <w:rFonts w:ascii="Cambria" w:cs="Cambria" w:eastAsia="Cambria" w:hAnsi="Cambria"/>
          <w:color w:val="50545c"/>
        </w:rPr>
      </w:pPr>
      <w:r w:rsidDel="00000000" w:rsidR="00000000" w:rsidRPr="00000000">
        <w:rPr>
          <w:rtl w:val="0"/>
        </w:rPr>
      </w:r>
    </w:p>
    <w:p w:rsidR="00000000" w:rsidDel="00000000" w:rsidP="00000000" w:rsidRDefault="00000000" w:rsidRPr="00000000" w14:paraId="00000020">
      <w:pPr>
        <w:pageBreakBefore w:val="0"/>
        <w:rPr>
          <w:rFonts w:ascii="Cambria" w:cs="Cambria" w:eastAsia="Cambria" w:hAnsi="Cambria"/>
          <w:color w:val="50545c"/>
        </w:rPr>
      </w:pPr>
      <w:r w:rsidDel="00000000" w:rsidR="00000000" w:rsidRPr="00000000">
        <w:rPr>
          <w:rtl w:val="0"/>
        </w:rPr>
      </w:r>
    </w:p>
    <w:p w:rsidR="00000000" w:rsidDel="00000000" w:rsidP="00000000" w:rsidRDefault="00000000" w:rsidRPr="00000000" w14:paraId="00000021">
      <w:pPr>
        <w:pageBreakBefore w:val="0"/>
        <w:rPr>
          <w:rFonts w:ascii="Cambria" w:cs="Cambria" w:eastAsia="Cambria" w:hAnsi="Cambria"/>
          <w:color w:val="50545c"/>
        </w:rPr>
      </w:pPr>
      <w:r w:rsidDel="00000000" w:rsidR="00000000" w:rsidRPr="00000000">
        <w:rPr>
          <w:rtl w:val="0"/>
        </w:rPr>
      </w:r>
    </w:p>
    <w:p w:rsidR="00000000" w:rsidDel="00000000" w:rsidP="00000000" w:rsidRDefault="00000000" w:rsidRPr="00000000" w14:paraId="00000022">
      <w:pPr>
        <w:pageBreakBefore w:val="0"/>
        <w:rPr>
          <w:rFonts w:ascii="Cambria" w:cs="Cambria" w:eastAsia="Cambria" w:hAnsi="Cambria"/>
          <w:color w:val="50545c"/>
        </w:rPr>
      </w:pPr>
      <w:r w:rsidDel="00000000" w:rsidR="00000000" w:rsidRPr="00000000">
        <w:rPr>
          <w:rtl w:val="0"/>
        </w:rPr>
      </w:r>
    </w:p>
    <w:p w:rsidR="00000000" w:rsidDel="00000000" w:rsidP="00000000" w:rsidRDefault="00000000" w:rsidRPr="00000000" w14:paraId="00000023">
      <w:pPr>
        <w:pageBreakBefore w:val="0"/>
        <w:rPr>
          <w:rFonts w:ascii="Cambria" w:cs="Cambria" w:eastAsia="Cambria" w:hAnsi="Cambria"/>
          <w:color w:val="50545c"/>
        </w:rPr>
      </w:pPr>
      <w:r w:rsidDel="00000000" w:rsidR="00000000" w:rsidRPr="00000000">
        <w:rPr>
          <w:rtl w:val="0"/>
        </w:rPr>
      </w:r>
    </w:p>
    <w:p w:rsidR="00000000" w:rsidDel="00000000" w:rsidP="00000000" w:rsidRDefault="00000000" w:rsidRPr="00000000" w14:paraId="00000024">
      <w:pPr>
        <w:pageBreakBefore w:val="0"/>
        <w:rPr>
          <w:rFonts w:ascii="Cambria" w:cs="Cambria" w:eastAsia="Cambria" w:hAnsi="Cambria"/>
          <w:color w:val="50545c"/>
        </w:rPr>
      </w:pPr>
      <w:r w:rsidDel="00000000" w:rsidR="00000000" w:rsidRPr="00000000">
        <w:rPr>
          <w:rtl w:val="0"/>
        </w:rPr>
      </w:r>
    </w:p>
    <w:p w:rsidR="00000000" w:rsidDel="00000000" w:rsidP="00000000" w:rsidRDefault="00000000" w:rsidRPr="00000000" w14:paraId="00000025">
      <w:pPr>
        <w:pageBreakBefore w:val="0"/>
        <w:rPr>
          <w:rFonts w:ascii="Cambria" w:cs="Cambria" w:eastAsia="Cambria" w:hAnsi="Cambria"/>
          <w:color w:val="50545c"/>
        </w:rPr>
      </w:pPr>
      <w:r w:rsidDel="00000000" w:rsidR="00000000" w:rsidRPr="00000000">
        <w:rPr>
          <w:rtl w:val="0"/>
        </w:rPr>
      </w:r>
    </w:p>
    <w:p w:rsidR="00000000" w:rsidDel="00000000" w:rsidP="00000000" w:rsidRDefault="00000000" w:rsidRPr="00000000" w14:paraId="00000026">
      <w:pPr>
        <w:pageBreakBefore w:val="0"/>
        <w:rPr>
          <w:rFonts w:ascii="Cambria" w:cs="Cambria" w:eastAsia="Cambria" w:hAnsi="Cambria"/>
          <w:color w:val="50545c"/>
        </w:rPr>
      </w:pPr>
      <w:r w:rsidDel="00000000" w:rsidR="00000000" w:rsidRPr="00000000">
        <w:rPr>
          <w:rtl w:val="0"/>
        </w:rPr>
      </w:r>
    </w:p>
    <w:p w:rsidR="00000000" w:rsidDel="00000000" w:rsidP="00000000" w:rsidRDefault="00000000" w:rsidRPr="00000000" w14:paraId="00000027">
      <w:pPr>
        <w:pageBreakBefore w:val="0"/>
        <w:rPr>
          <w:rFonts w:ascii="Cambria" w:cs="Cambria" w:eastAsia="Cambria" w:hAnsi="Cambria"/>
          <w:color w:val="50545c"/>
        </w:rPr>
      </w:pPr>
      <w:r w:rsidDel="00000000" w:rsidR="00000000" w:rsidRPr="00000000">
        <w:rPr>
          <w:rtl w:val="0"/>
        </w:rPr>
      </w:r>
    </w:p>
    <w:p w:rsidR="00000000" w:rsidDel="00000000" w:rsidP="00000000" w:rsidRDefault="00000000" w:rsidRPr="00000000" w14:paraId="00000028">
      <w:pPr>
        <w:pageBreakBefore w:val="0"/>
        <w:rPr>
          <w:rFonts w:ascii="Cambria" w:cs="Cambria" w:eastAsia="Cambria" w:hAnsi="Cambria"/>
          <w:color w:val="50545c"/>
        </w:rPr>
      </w:pPr>
      <w:r w:rsidDel="00000000" w:rsidR="00000000" w:rsidRPr="00000000">
        <w:rPr>
          <w:rFonts w:ascii="Cambria" w:cs="Cambria" w:eastAsia="Cambria" w:hAnsi="Cambria"/>
          <w:color w:val="50545c"/>
          <w:rtl w:val="0"/>
        </w:rPr>
        <w:t xml:space="preserve">Completed on </w:t>
      </w:r>
      <w:r w:rsidDel="00000000" w:rsidR="00000000" w:rsidRPr="00000000">
        <w:rPr>
          <w:rFonts w:ascii="Cambria" w:cs="Cambria" w:eastAsia="Cambria" w:hAnsi="Cambria"/>
          <w:i w:val="1"/>
          <w:color w:val="a6a6a6"/>
          <w:rtl w:val="0"/>
        </w:rPr>
        <w:t xml:space="preserve">date</w:t>
      </w:r>
      <w:r w:rsidDel="00000000" w:rsidR="00000000" w:rsidRPr="00000000">
        <w:rPr>
          <w:rtl w:val="0"/>
        </w:rPr>
      </w:r>
    </w:p>
    <w:p w:rsidR="00000000" w:rsidDel="00000000" w:rsidP="00000000" w:rsidRDefault="00000000" w:rsidRPr="00000000" w14:paraId="00000029">
      <w:pPr>
        <w:pageBreakBefore w:val="0"/>
        <w:rPr>
          <w:rFonts w:ascii="Cambria" w:cs="Cambria" w:eastAsia="Cambria" w:hAnsi="Cambria"/>
          <w:b w:val="1"/>
          <w:color w:val="50545c"/>
          <w:sz w:val="52"/>
          <w:szCs w:val="52"/>
        </w:rPr>
      </w:pPr>
      <w:r w:rsidDel="00000000" w:rsidR="00000000" w:rsidRPr="00000000">
        <w:rPr>
          <w:rFonts w:ascii="Cambria" w:cs="Cambria" w:eastAsia="Cambria" w:hAnsi="Cambria"/>
          <w:b w:val="1"/>
          <w:color w:val="50545c"/>
          <w:sz w:val="52"/>
          <w:szCs w:val="52"/>
          <w:rtl w:val="0"/>
        </w:rPr>
        <w:t xml:space="preserve">Summary</w:t>
      </w:r>
    </w:p>
    <w:p w:rsidR="00000000" w:rsidDel="00000000" w:rsidP="00000000" w:rsidRDefault="00000000" w:rsidRPr="00000000" w14:paraId="0000002A">
      <w:pPr>
        <w:pageBreakBefore w:val="0"/>
        <w:rPr/>
      </w:pPr>
      <w:r w:rsidDel="00000000" w:rsidR="00000000" w:rsidRPr="00000000">
        <w:rPr>
          <w:rtl w:val="0"/>
        </w:rPr>
      </w:r>
    </w:p>
    <w:p w:rsidR="00000000" w:rsidDel="00000000" w:rsidP="00000000" w:rsidRDefault="00000000" w:rsidRPr="00000000" w14:paraId="0000002B">
      <w:pPr>
        <w:pageBreakBefore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C">
      <w:pPr>
        <w:pageBreakBefore w:val="0"/>
        <w:rPr/>
      </w:pP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i w:val="1"/>
          <w:smallCaps w:val="0"/>
          <w:strike w:val="0"/>
          <w:color w:val="a6a6a6"/>
          <w:sz w:val="24"/>
          <w:szCs w:val="24"/>
          <w:u w:val="none"/>
          <w:shd w:fill="auto" w:val="clear"/>
          <w:vertAlign w:val="baseline"/>
        </w:rPr>
      </w:pPr>
      <w:bookmarkStart w:colFirst="0" w:colLast="0" w:name="_30j0zll" w:id="1"/>
      <w:bookmarkEnd w:id="1"/>
      <w:r w:rsidDel="00000000" w:rsidR="00000000" w:rsidRPr="00000000">
        <w:rPr>
          <w:rFonts w:ascii="Times New Roman" w:cs="Times New Roman" w:eastAsia="Times New Roman" w:hAnsi="Times New Roman"/>
          <w:b w:val="0"/>
          <w:i w:val="1"/>
          <w:smallCaps w:val="0"/>
          <w:strike w:val="0"/>
          <w:color w:val="a6a6a6"/>
          <w:sz w:val="24"/>
          <w:szCs w:val="24"/>
          <w:u w:val="none"/>
          <w:shd w:fill="auto" w:val="clear"/>
          <w:vertAlign w:val="baseline"/>
          <w:rtl w:val="0"/>
        </w:rPr>
        <w:t xml:space="preserve">This template is designed to help you create a custom report for your prospect or client, upon completion of their network assessment. It includes sample findings and recommendations for illustrative purposes, along with instructions (indicated with gray, italicized text) on where to get and export the data from within Auvik. </w:t>
      </w:r>
      <w:r w:rsidDel="00000000" w:rsidR="00000000" w:rsidRPr="00000000">
        <w:rPr>
          <w:b w:val="1"/>
          <w:i w:val="1"/>
          <w:smallCaps w:val="0"/>
          <w:strike w:val="0"/>
          <w:color w:val="a6a6a6"/>
          <w:sz w:val="24"/>
          <w:szCs w:val="24"/>
          <w:u w:val="none"/>
          <w:shd w:fill="auto" w:val="clear"/>
          <w:vertAlign w:val="baseline"/>
          <w:rtl w:val="0"/>
        </w:rPr>
        <w:t xml:space="preserve">Be sure to remove all instructions including th</w:t>
      </w:r>
      <w:r w:rsidDel="00000000" w:rsidR="00000000" w:rsidRPr="00000000">
        <w:rPr>
          <w:b w:val="1"/>
          <w:i w:val="1"/>
          <w:color w:val="a6a6a6"/>
          <w:rtl w:val="0"/>
        </w:rPr>
        <w:t xml:space="preserve">ese paragraphs,</w:t>
      </w:r>
      <w:r w:rsidDel="00000000" w:rsidR="00000000" w:rsidRPr="00000000">
        <w:rPr>
          <w:b w:val="1"/>
          <w:i w:val="1"/>
          <w:smallCaps w:val="0"/>
          <w:strike w:val="0"/>
          <w:color w:val="a6a6a6"/>
          <w:sz w:val="24"/>
          <w:szCs w:val="24"/>
          <w:u w:val="none"/>
          <w:shd w:fill="auto" w:val="clear"/>
          <w:vertAlign w:val="baseline"/>
          <w:rtl w:val="0"/>
        </w:rPr>
        <w:t xml:space="preserve"> and update the sample findings, images, and recommendations before presenting to your prospect or client. </w:t>
      </w:r>
    </w:p>
    <w:p w:rsidR="00000000" w:rsidDel="00000000" w:rsidP="00000000" w:rsidRDefault="00000000" w:rsidRPr="00000000" w14:paraId="0000002E">
      <w:pPr>
        <w:pageBreakBefore w:val="0"/>
        <w:rPr>
          <w:i w:val="1"/>
          <w:color w:val="a6a6a6"/>
        </w:rPr>
      </w:pP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a6a6a6"/>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a6a6a6"/>
          <w:sz w:val="24"/>
          <w:szCs w:val="24"/>
          <w:u w:val="none"/>
          <w:shd w:fill="auto" w:val="clear"/>
          <w:vertAlign w:val="baseline"/>
          <w:rtl w:val="0"/>
        </w:rPr>
        <w:t xml:space="preserve">On this Summary page, you’ll want to provide a concise overview of their network issues and accompanying recommendations. This essentially serves as a “cheat sheet” and can help to differentiate your offering and </w:t>
      </w:r>
      <w:r w:rsidDel="00000000" w:rsidR="00000000" w:rsidRPr="00000000">
        <w:rPr>
          <w:rFonts w:ascii="Times New Roman" w:cs="Times New Roman" w:eastAsia="Times New Roman" w:hAnsi="Times New Roman"/>
          <w:b w:val="0"/>
          <w:i w:val="1"/>
          <w:smallCaps w:val="0"/>
          <w:strike w:val="0"/>
          <w:color w:val="a6a6a6"/>
          <w:sz w:val="24"/>
          <w:szCs w:val="24"/>
          <w:u w:val="none"/>
          <w:shd w:fill="auto" w:val="clear"/>
          <w:vertAlign w:val="baseline"/>
          <w:rtl w:val="0"/>
        </w:rPr>
        <w:t xml:space="preserve">facilitate conversations that get your prospect or client to the next step.</w:t>
      </w:r>
      <w:r w:rsidDel="00000000" w:rsidR="00000000" w:rsidRPr="00000000">
        <w:rPr>
          <w:rtl w:val="0"/>
        </w:rPr>
      </w:r>
    </w:p>
    <w:p w:rsidR="00000000" w:rsidDel="00000000" w:rsidP="00000000" w:rsidRDefault="00000000" w:rsidRPr="00000000" w14:paraId="00000030">
      <w:pPr>
        <w:pageBreakBefore w:val="0"/>
        <w:rPr>
          <w:i w:val="1"/>
          <w:color w:val="a6a6a6"/>
        </w:rPr>
      </w:pPr>
      <w:r w:rsidDel="00000000" w:rsidR="00000000" w:rsidRPr="00000000">
        <w:rPr>
          <w:rtl w:val="0"/>
        </w:rPr>
      </w:r>
    </w:p>
    <w:p w:rsidR="00000000" w:rsidDel="00000000" w:rsidP="00000000" w:rsidRDefault="00000000" w:rsidRPr="00000000" w14:paraId="00000031">
      <w:pPr>
        <w:pageBreakBefore w:val="0"/>
        <w:rPr>
          <w:rFonts w:ascii="Cambria" w:cs="Cambria" w:eastAsia="Cambria" w:hAnsi="Cambria"/>
          <w:i w:val="1"/>
          <w:color w:val="a6a6a6"/>
        </w:rPr>
      </w:pPr>
      <w:r w:rsidDel="00000000" w:rsidR="00000000" w:rsidRPr="00000000">
        <w:br w:type="page"/>
      </w:r>
      <w:r w:rsidDel="00000000" w:rsidR="00000000" w:rsidRPr="00000000">
        <w:rPr>
          <w:rtl w:val="0"/>
        </w:rPr>
      </w:r>
    </w:p>
    <w:p w:rsidR="00000000" w:rsidDel="00000000" w:rsidP="00000000" w:rsidRDefault="00000000" w:rsidRPr="00000000" w14:paraId="00000032">
      <w:pPr>
        <w:pageBreakBefore w:val="0"/>
        <w:pBdr>
          <w:top w:space="0" w:sz="0" w:val="nil"/>
          <w:left w:space="0" w:sz="0" w:val="nil"/>
          <w:bottom w:space="0" w:sz="0" w:val="nil"/>
          <w:right w:space="0" w:sz="0" w:val="nil"/>
          <w:between w:space="0" w:sz="0" w:val="nil"/>
        </w:pBdr>
        <w:tabs>
          <w:tab w:val="right" w:pos="9350"/>
        </w:tabs>
        <w:spacing w:before="120" w:lineRule="auto"/>
        <w:rPr>
          <w:rFonts w:ascii="Cambria" w:cs="Cambria" w:eastAsia="Cambria" w:hAnsi="Cambria"/>
          <w:b w:val="1"/>
          <w:color w:val="50545c"/>
          <w:sz w:val="48"/>
          <w:szCs w:val="48"/>
        </w:rPr>
      </w:pPr>
      <w:bookmarkStart w:colFirst="0" w:colLast="0" w:name="_1fob9te" w:id="2"/>
      <w:bookmarkEnd w:id="2"/>
      <w:r w:rsidDel="00000000" w:rsidR="00000000" w:rsidRPr="00000000">
        <w:rPr>
          <w:rFonts w:ascii="Cambria" w:cs="Cambria" w:eastAsia="Cambria" w:hAnsi="Cambria"/>
          <w:b w:val="1"/>
          <w:color w:val="50545c"/>
          <w:sz w:val="48"/>
          <w:szCs w:val="48"/>
          <w:rtl w:val="0"/>
        </w:rPr>
        <w:t xml:space="preserve">Contents</w:t>
      </w:r>
    </w:p>
    <w:p w:rsidR="00000000" w:rsidDel="00000000" w:rsidP="00000000" w:rsidRDefault="00000000" w:rsidRPr="00000000" w14:paraId="00000033">
      <w:pPr>
        <w:pageBreakBefore w:val="0"/>
        <w:pBdr>
          <w:top w:space="0" w:sz="0" w:val="nil"/>
          <w:left w:space="0" w:sz="0" w:val="nil"/>
          <w:bottom w:space="0" w:sz="0" w:val="nil"/>
          <w:right w:space="0" w:sz="0" w:val="nil"/>
          <w:between w:space="0" w:sz="0" w:val="nil"/>
        </w:pBdr>
        <w:tabs>
          <w:tab w:val="right" w:pos="9350"/>
        </w:tabs>
        <w:spacing w:before="120" w:lineRule="auto"/>
        <w:rPr>
          <w:rFonts w:ascii="Cambria" w:cs="Cambria" w:eastAsia="Cambria" w:hAnsi="Cambria"/>
          <w:b w:val="1"/>
          <w:color w:val="50545c"/>
          <w:sz w:val="48"/>
          <w:szCs w:val="48"/>
        </w:rPr>
      </w:pPr>
      <w:r w:rsidDel="00000000" w:rsidR="00000000" w:rsidRPr="00000000">
        <w:rPr>
          <w:rtl w:val="0"/>
        </w:rPr>
      </w:r>
    </w:p>
    <w:p w:rsidR="00000000" w:rsidDel="00000000" w:rsidP="00000000" w:rsidRDefault="00000000" w:rsidRPr="00000000" w14:paraId="00000034">
      <w:pPr>
        <w:pageBreakBefore w:val="0"/>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35">
          <w:pPr>
            <w:pageBreakBefore w:val="0"/>
            <w:pBdr>
              <w:top w:space="0" w:sz="0" w:val="nil"/>
              <w:left w:space="0" w:sz="0" w:val="nil"/>
              <w:bottom w:space="0" w:sz="0" w:val="nil"/>
              <w:right w:space="0" w:sz="0" w:val="nil"/>
              <w:between w:space="0" w:sz="0" w:val="nil"/>
            </w:pBdr>
            <w:tabs>
              <w:tab w:val="right" w:pos="9350"/>
            </w:tabs>
            <w:spacing w:before="120" w:lineRule="auto"/>
            <w:rPr>
              <w:rFonts w:ascii="Cambria" w:cs="Cambria" w:eastAsia="Cambria" w:hAnsi="Cambria"/>
              <w:b w:val="1"/>
              <w:color w:val="50545c"/>
            </w:rPr>
          </w:pPr>
          <w:r w:rsidDel="00000000" w:rsidR="00000000" w:rsidRPr="00000000">
            <w:fldChar w:fldCharType="begin"/>
            <w:instrText xml:space="preserve"> TOC \h \u \z </w:instrText>
            <w:fldChar w:fldCharType="separate"/>
          </w:r>
          <w:hyperlink w:anchor="_3znysh7">
            <w:r w:rsidDel="00000000" w:rsidR="00000000" w:rsidRPr="00000000">
              <w:rPr>
                <w:rFonts w:ascii="Cambria" w:cs="Cambria" w:eastAsia="Cambria" w:hAnsi="Cambria"/>
                <w:b w:val="1"/>
                <w:color w:val="50545c"/>
                <w:rtl w:val="0"/>
              </w:rPr>
              <w:t xml:space="preserve">State of the Network</w:t>
              <w:tab/>
              <w:t xml:space="preserve">4</w:t>
            </w:r>
          </w:hyperlink>
          <w:r w:rsidDel="00000000" w:rsidR="00000000" w:rsidRPr="00000000">
            <w:rPr>
              <w:rtl w:val="0"/>
            </w:rPr>
          </w:r>
        </w:p>
        <w:p w:rsidR="00000000" w:rsidDel="00000000" w:rsidP="00000000" w:rsidRDefault="00000000" w:rsidRPr="00000000" w14:paraId="00000036">
          <w:pPr>
            <w:pageBreakBefore w:val="0"/>
            <w:pBdr>
              <w:top w:space="0" w:sz="0" w:val="nil"/>
              <w:left w:space="0" w:sz="0" w:val="nil"/>
              <w:bottom w:space="0" w:sz="0" w:val="nil"/>
              <w:right w:space="0" w:sz="0" w:val="nil"/>
              <w:between w:space="0" w:sz="0" w:val="nil"/>
            </w:pBdr>
            <w:tabs>
              <w:tab w:val="right" w:pos="9350"/>
            </w:tabs>
            <w:spacing w:before="120" w:lineRule="auto"/>
            <w:rPr>
              <w:rFonts w:ascii="Cambria" w:cs="Cambria" w:eastAsia="Cambria" w:hAnsi="Cambria"/>
              <w:b w:val="1"/>
              <w:color w:val="50545c"/>
            </w:rPr>
          </w:pPr>
          <w:r w:rsidDel="00000000" w:rsidR="00000000" w:rsidRPr="00000000">
            <w:rPr>
              <w:rFonts w:ascii="Cambria" w:cs="Cambria" w:eastAsia="Cambria" w:hAnsi="Cambria"/>
              <w:b w:val="1"/>
              <w:color w:val="50545c"/>
              <w:rtl w:val="0"/>
            </w:rPr>
            <w:t xml:space="preserve">  • </w:t>
          </w:r>
          <w:hyperlink w:anchor="_2et92p0">
            <w:r w:rsidDel="00000000" w:rsidR="00000000" w:rsidRPr="00000000">
              <w:rPr>
                <w:rFonts w:ascii="Cambria" w:cs="Cambria" w:eastAsia="Cambria" w:hAnsi="Cambria"/>
                <w:b w:val="1"/>
                <w:color w:val="50545c"/>
                <w:rtl w:val="0"/>
              </w:rPr>
              <w:t xml:space="preserve">Inventory</w:t>
              <w:tab/>
              <w:t xml:space="preserve">4</w:t>
            </w:r>
          </w:hyperlink>
          <w:r w:rsidDel="00000000" w:rsidR="00000000" w:rsidRPr="00000000">
            <w:rPr>
              <w:rtl w:val="0"/>
            </w:rPr>
          </w:r>
        </w:p>
        <w:p w:rsidR="00000000" w:rsidDel="00000000" w:rsidP="00000000" w:rsidRDefault="00000000" w:rsidRPr="00000000" w14:paraId="00000037">
          <w:pPr>
            <w:pageBreakBefore w:val="0"/>
            <w:pBdr>
              <w:top w:space="0" w:sz="0" w:val="nil"/>
              <w:left w:space="0" w:sz="0" w:val="nil"/>
              <w:bottom w:space="0" w:sz="0" w:val="nil"/>
              <w:right w:space="0" w:sz="0" w:val="nil"/>
              <w:between w:space="0" w:sz="0" w:val="nil"/>
            </w:pBdr>
            <w:tabs>
              <w:tab w:val="right" w:pos="9350"/>
            </w:tabs>
            <w:spacing w:before="120" w:lineRule="auto"/>
            <w:rPr>
              <w:rFonts w:ascii="Cambria" w:cs="Cambria" w:eastAsia="Cambria" w:hAnsi="Cambria"/>
              <w:b w:val="1"/>
              <w:color w:val="50545c"/>
            </w:rPr>
          </w:pPr>
          <w:r w:rsidDel="00000000" w:rsidR="00000000" w:rsidRPr="00000000">
            <w:rPr>
              <w:rFonts w:ascii="Cambria" w:cs="Cambria" w:eastAsia="Cambria" w:hAnsi="Cambria"/>
              <w:b w:val="1"/>
              <w:color w:val="50545c"/>
              <w:rtl w:val="0"/>
            </w:rPr>
            <w:t xml:space="preserve">  • </w:t>
          </w:r>
          <w:hyperlink w:anchor="_tyjcwt">
            <w:r w:rsidDel="00000000" w:rsidR="00000000" w:rsidRPr="00000000">
              <w:rPr>
                <w:rFonts w:ascii="Cambria" w:cs="Cambria" w:eastAsia="Cambria" w:hAnsi="Cambria"/>
                <w:b w:val="1"/>
                <w:color w:val="50545c"/>
                <w:rtl w:val="0"/>
              </w:rPr>
              <w:t xml:space="preserve">Firmware / Software Versions</w:t>
              <w:tab/>
              <w:t xml:space="preserve">5</w:t>
            </w:r>
          </w:hyperlink>
          <w:r w:rsidDel="00000000" w:rsidR="00000000" w:rsidRPr="00000000">
            <w:rPr>
              <w:rtl w:val="0"/>
            </w:rPr>
          </w:r>
        </w:p>
        <w:p w:rsidR="00000000" w:rsidDel="00000000" w:rsidP="00000000" w:rsidRDefault="00000000" w:rsidRPr="00000000" w14:paraId="00000038">
          <w:pPr>
            <w:pageBreakBefore w:val="0"/>
            <w:pBdr>
              <w:top w:space="0" w:sz="0" w:val="nil"/>
              <w:left w:space="0" w:sz="0" w:val="nil"/>
              <w:bottom w:space="0" w:sz="0" w:val="nil"/>
              <w:right w:space="0" w:sz="0" w:val="nil"/>
              <w:between w:space="0" w:sz="0" w:val="nil"/>
            </w:pBdr>
            <w:tabs>
              <w:tab w:val="right" w:pos="9350"/>
            </w:tabs>
            <w:spacing w:before="120" w:lineRule="auto"/>
            <w:rPr>
              <w:rFonts w:ascii="Cambria" w:cs="Cambria" w:eastAsia="Cambria" w:hAnsi="Cambria"/>
              <w:b w:val="1"/>
              <w:color w:val="50545c"/>
            </w:rPr>
          </w:pPr>
          <w:r w:rsidDel="00000000" w:rsidR="00000000" w:rsidRPr="00000000">
            <w:rPr>
              <w:rFonts w:ascii="Cambria" w:cs="Cambria" w:eastAsia="Cambria" w:hAnsi="Cambria"/>
              <w:b w:val="1"/>
              <w:color w:val="50545c"/>
              <w:rtl w:val="0"/>
            </w:rPr>
            <w:t xml:space="preserve">  • </w:t>
          </w:r>
          <w:hyperlink w:anchor="_1t3h5sf">
            <w:r w:rsidDel="00000000" w:rsidR="00000000" w:rsidRPr="00000000">
              <w:rPr>
                <w:rFonts w:ascii="Cambria" w:cs="Cambria" w:eastAsia="Cambria" w:hAnsi="Cambria"/>
                <w:b w:val="1"/>
                <w:color w:val="50545c"/>
                <w:rtl w:val="0"/>
              </w:rPr>
              <w:t xml:space="preserve">Architecture</w:t>
              <w:tab/>
              <w:t xml:space="preserve">6</w:t>
            </w:r>
          </w:hyperlink>
          <w:r w:rsidDel="00000000" w:rsidR="00000000" w:rsidRPr="00000000">
            <w:rPr>
              <w:rtl w:val="0"/>
            </w:rPr>
          </w:r>
        </w:p>
        <w:p w:rsidR="00000000" w:rsidDel="00000000" w:rsidP="00000000" w:rsidRDefault="00000000" w:rsidRPr="00000000" w14:paraId="00000039">
          <w:pPr>
            <w:pageBreakBefore w:val="0"/>
            <w:pBdr>
              <w:top w:space="0" w:sz="0" w:val="nil"/>
              <w:left w:space="0" w:sz="0" w:val="nil"/>
              <w:bottom w:space="0" w:sz="0" w:val="nil"/>
              <w:right w:space="0" w:sz="0" w:val="nil"/>
              <w:between w:space="0" w:sz="0" w:val="nil"/>
            </w:pBdr>
            <w:tabs>
              <w:tab w:val="right" w:pos="9350"/>
            </w:tabs>
            <w:spacing w:before="120" w:lineRule="auto"/>
            <w:rPr>
              <w:rFonts w:ascii="Cambria" w:cs="Cambria" w:eastAsia="Cambria" w:hAnsi="Cambria"/>
              <w:b w:val="1"/>
              <w:color w:val="50545c"/>
            </w:rPr>
          </w:pPr>
          <w:r w:rsidDel="00000000" w:rsidR="00000000" w:rsidRPr="00000000">
            <w:rPr>
              <w:rFonts w:ascii="Cambria" w:cs="Cambria" w:eastAsia="Cambria" w:hAnsi="Cambria"/>
              <w:b w:val="1"/>
              <w:color w:val="50545c"/>
              <w:rtl w:val="0"/>
            </w:rPr>
            <w:t xml:space="preserve">  • </w:t>
          </w:r>
          <w:hyperlink w:anchor="_4d34og8">
            <w:r w:rsidDel="00000000" w:rsidR="00000000" w:rsidRPr="00000000">
              <w:rPr>
                <w:rFonts w:ascii="Cambria" w:cs="Cambria" w:eastAsia="Cambria" w:hAnsi="Cambria"/>
                <w:b w:val="1"/>
                <w:color w:val="50545c"/>
                <w:rtl w:val="0"/>
              </w:rPr>
              <w:t xml:space="preserve">Performance</w:t>
              <w:tab/>
              <w:t xml:space="preserve">7</w:t>
            </w:r>
          </w:hyperlink>
          <w:r w:rsidDel="00000000" w:rsidR="00000000" w:rsidRPr="00000000">
            <w:rPr>
              <w:rtl w:val="0"/>
            </w:rPr>
          </w:r>
        </w:p>
        <w:p w:rsidR="00000000" w:rsidDel="00000000" w:rsidP="00000000" w:rsidRDefault="00000000" w:rsidRPr="00000000" w14:paraId="0000003A">
          <w:pPr>
            <w:pageBreakBefore w:val="0"/>
            <w:pBdr>
              <w:top w:space="0" w:sz="0" w:val="nil"/>
              <w:left w:space="0" w:sz="0" w:val="nil"/>
              <w:bottom w:space="0" w:sz="0" w:val="nil"/>
              <w:right w:space="0" w:sz="0" w:val="nil"/>
              <w:between w:space="0" w:sz="0" w:val="nil"/>
            </w:pBdr>
            <w:tabs>
              <w:tab w:val="right" w:pos="9350"/>
            </w:tabs>
            <w:spacing w:before="120" w:lineRule="auto"/>
            <w:rPr>
              <w:rFonts w:ascii="Cambria" w:cs="Cambria" w:eastAsia="Cambria" w:hAnsi="Cambria"/>
              <w:b w:val="1"/>
              <w:color w:val="50545c"/>
            </w:rPr>
          </w:pPr>
          <w:r w:rsidDel="00000000" w:rsidR="00000000" w:rsidRPr="00000000">
            <w:rPr>
              <w:rFonts w:ascii="Cambria" w:cs="Cambria" w:eastAsia="Cambria" w:hAnsi="Cambria"/>
              <w:b w:val="1"/>
              <w:color w:val="50545c"/>
              <w:rtl w:val="0"/>
            </w:rPr>
            <w:t xml:space="preserve">  • </w:t>
          </w:r>
          <w:hyperlink w:anchor="_2s8eyo1">
            <w:r w:rsidDel="00000000" w:rsidR="00000000" w:rsidRPr="00000000">
              <w:rPr>
                <w:rFonts w:ascii="Cambria" w:cs="Cambria" w:eastAsia="Cambria" w:hAnsi="Cambria"/>
                <w:b w:val="1"/>
                <w:color w:val="50545c"/>
                <w:rtl w:val="0"/>
              </w:rPr>
              <w:t xml:space="preserve">Misconfigurations</w:t>
              <w:tab/>
              <w:t xml:space="preserve">8</w:t>
            </w:r>
          </w:hyperlink>
          <w:r w:rsidDel="00000000" w:rsidR="00000000" w:rsidRPr="00000000">
            <w:rPr>
              <w:rtl w:val="0"/>
            </w:rPr>
          </w:r>
        </w:p>
        <w:p w:rsidR="00000000" w:rsidDel="00000000" w:rsidP="00000000" w:rsidRDefault="00000000" w:rsidRPr="00000000" w14:paraId="0000003B">
          <w:pPr>
            <w:pageBreakBefore w:val="0"/>
            <w:pBdr>
              <w:top w:space="0" w:sz="0" w:val="nil"/>
              <w:left w:space="0" w:sz="0" w:val="nil"/>
              <w:bottom w:space="0" w:sz="0" w:val="nil"/>
              <w:right w:space="0" w:sz="0" w:val="nil"/>
              <w:between w:space="0" w:sz="0" w:val="nil"/>
            </w:pBdr>
            <w:tabs>
              <w:tab w:val="right" w:pos="9350"/>
            </w:tabs>
            <w:spacing w:before="120" w:lineRule="auto"/>
            <w:rPr>
              <w:rFonts w:ascii="Cambria" w:cs="Cambria" w:eastAsia="Cambria" w:hAnsi="Cambria"/>
              <w:b w:val="1"/>
              <w:color w:val="50545c"/>
            </w:rPr>
          </w:pPr>
          <w:r w:rsidDel="00000000" w:rsidR="00000000" w:rsidRPr="00000000">
            <w:rPr>
              <w:rFonts w:ascii="Cambria" w:cs="Cambria" w:eastAsia="Cambria" w:hAnsi="Cambria"/>
              <w:b w:val="1"/>
              <w:color w:val="50545c"/>
              <w:rtl w:val="0"/>
            </w:rPr>
            <w:t xml:space="preserve">  • </w:t>
          </w:r>
          <w:hyperlink w:anchor="_17dp8vu">
            <w:r w:rsidDel="00000000" w:rsidR="00000000" w:rsidRPr="00000000">
              <w:rPr>
                <w:rFonts w:ascii="Cambria" w:cs="Cambria" w:eastAsia="Cambria" w:hAnsi="Cambria"/>
                <w:b w:val="1"/>
                <w:color w:val="50545c"/>
                <w:rtl w:val="0"/>
              </w:rPr>
              <w:t xml:space="preserve">Security</w:t>
              <w:tab/>
              <w:t xml:space="preserve">9</w:t>
            </w:r>
          </w:hyperlink>
          <w:r w:rsidDel="00000000" w:rsidR="00000000" w:rsidRPr="00000000">
            <w:rPr>
              <w:rtl w:val="0"/>
            </w:rPr>
          </w:r>
        </w:p>
        <w:p w:rsidR="00000000" w:rsidDel="00000000" w:rsidP="00000000" w:rsidRDefault="00000000" w:rsidRPr="00000000" w14:paraId="0000003C">
          <w:pPr>
            <w:pageBreakBefore w:val="0"/>
            <w:pBdr>
              <w:top w:space="0" w:sz="0" w:val="nil"/>
              <w:left w:space="0" w:sz="0" w:val="nil"/>
              <w:bottom w:space="0" w:sz="0" w:val="nil"/>
              <w:right w:space="0" w:sz="0" w:val="nil"/>
              <w:between w:space="0" w:sz="0" w:val="nil"/>
            </w:pBdr>
            <w:tabs>
              <w:tab w:val="right" w:pos="9350"/>
            </w:tabs>
            <w:spacing w:before="120" w:lineRule="auto"/>
            <w:rPr>
              <w:rFonts w:ascii="Cambria" w:cs="Cambria" w:eastAsia="Cambria" w:hAnsi="Cambria"/>
              <w:b w:val="1"/>
              <w:color w:val="50545c"/>
            </w:rPr>
          </w:pPr>
          <w:hyperlink w:anchor="_3rdcrjn">
            <w:r w:rsidDel="00000000" w:rsidR="00000000" w:rsidRPr="00000000">
              <w:rPr>
                <w:rFonts w:ascii="Cambria" w:cs="Cambria" w:eastAsia="Cambria" w:hAnsi="Cambria"/>
                <w:b w:val="1"/>
                <w:color w:val="50545c"/>
                <w:rtl w:val="0"/>
              </w:rPr>
              <w:t xml:space="preserve">Remediation Actions Taken</w:t>
              <w:tab/>
              <w:t xml:space="preserve">10</w:t>
            </w:r>
          </w:hyperlink>
          <w:r w:rsidDel="00000000" w:rsidR="00000000" w:rsidRPr="00000000">
            <w:rPr>
              <w:rtl w:val="0"/>
            </w:rPr>
          </w:r>
        </w:p>
        <w:p w:rsidR="00000000" w:rsidDel="00000000" w:rsidP="00000000" w:rsidRDefault="00000000" w:rsidRPr="00000000" w14:paraId="0000003D">
          <w:pPr>
            <w:pageBreakBefore w:val="0"/>
            <w:pBdr>
              <w:top w:space="0" w:sz="0" w:val="nil"/>
              <w:left w:space="0" w:sz="0" w:val="nil"/>
              <w:bottom w:space="0" w:sz="0" w:val="nil"/>
              <w:right w:space="0" w:sz="0" w:val="nil"/>
              <w:between w:space="0" w:sz="0" w:val="nil"/>
            </w:pBdr>
            <w:tabs>
              <w:tab w:val="right" w:pos="9350"/>
            </w:tabs>
            <w:spacing w:before="120" w:lineRule="auto"/>
            <w:rPr>
              <w:rFonts w:ascii="Cambria" w:cs="Cambria" w:eastAsia="Cambria" w:hAnsi="Cambria"/>
              <w:color w:val="50545c"/>
            </w:rPr>
          </w:pPr>
          <w:hyperlink w:anchor="_26in1rg">
            <w:r w:rsidDel="00000000" w:rsidR="00000000" w:rsidRPr="00000000">
              <w:rPr>
                <w:rFonts w:ascii="Cambria" w:cs="Cambria" w:eastAsia="Cambria" w:hAnsi="Cambria"/>
                <w:b w:val="1"/>
                <w:color w:val="50545c"/>
                <w:rtl w:val="0"/>
              </w:rPr>
              <w:t xml:space="preserve">Recommendations</w:t>
              <w:tab/>
              <w:t xml:space="preserve">10</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E">
      <w:pPr>
        <w:pStyle w:val="Heading1"/>
        <w:pageBreakBefore w:val="0"/>
        <w:rPr>
          <w:color w:val="50545c"/>
          <w:sz w:val="48"/>
          <w:szCs w:val="48"/>
        </w:rPr>
      </w:pPr>
      <w:r w:rsidDel="00000000" w:rsidR="00000000" w:rsidRPr="00000000">
        <w:rPr>
          <w:rtl w:val="0"/>
        </w:rPr>
      </w:r>
    </w:p>
    <w:p w:rsidR="00000000" w:rsidDel="00000000" w:rsidP="00000000" w:rsidRDefault="00000000" w:rsidRPr="00000000" w14:paraId="0000003F">
      <w:pPr>
        <w:pageBreakBefore w:val="0"/>
        <w:rPr/>
      </w:pPr>
      <w:r w:rsidDel="00000000" w:rsidR="00000000" w:rsidRPr="00000000">
        <w:rPr>
          <w:rtl w:val="0"/>
        </w:rPr>
      </w:r>
    </w:p>
    <w:p w:rsidR="00000000" w:rsidDel="00000000" w:rsidP="00000000" w:rsidRDefault="00000000" w:rsidRPr="00000000" w14:paraId="00000040">
      <w:pPr>
        <w:pageBreakBefore w:val="0"/>
        <w:rPr/>
      </w:pPr>
      <w:r w:rsidDel="00000000" w:rsidR="00000000" w:rsidRPr="00000000">
        <w:br w:type="page"/>
      </w:r>
      <w:r w:rsidDel="00000000" w:rsidR="00000000" w:rsidRPr="00000000">
        <w:rPr>
          <w:rtl w:val="0"/>
        </w:rPr>
      </w:r>
    </w:p>
    <w:p w:rsidR="00000000" w:rsidDel="00000000" w:rsidP="00000000" w:rsidRDefault="00000000" w:rsidRPr="00000000" w14:paraId="00000041">
      <w:pPr>
        <w:pStyle w:val="Heading1"/>
        <w:pageBreakBefore w:val="0"/>
        <w:rPr>
          <w:rFonts w:ascii="Cambria" w:cs="Cambria" w:eastAsia="Cambria" w:hAnsi="Cambria"/>
          <w:color w:val="50545c"/>
          <w:sz w:val="48"/>
          <w:szCs w:val="48"/>
        </w:rPr>
      </w:pPr>
      <w:bookmarkStart w:colFirst="0" w:colLast="0" w:name="_3znysh7" w:id="3"/>
      <w:bookmarkEnd w:id="3"/>
      <w:r w:rsidDel="00000000" w:rsidR="00000000" w:rsidRPr="00000000">
        <w:rPr>
          <w:rFonts w:ascii="Cambria" w:cs="Cambria" w:eastAsia="Cambria" w:hAnsi="Cambria"/>
          <w:color w:val="50545c"/>
          <w:sz w:val="48"/>
          <w:szCs w:val="48"/>
          <w:rtl w:val="0"/>
        </w:rPr>
        <w:t xml:space="preserve">State of the Network</w:t>
      </w:r>
    </w:p>
    <w:p w:rsidR="00000000" w:rsidDel="00000000" w:rsidP="00000000" w:rsidRDefault="00000000" w:rsidRPr="00000000" w14:paraId="00000042">
      <w:pPr>
        <w:pageBreakBefore w:val="0"/>
        <w:rPr>
          <w:rFonts w:ascii="Helvetica Neue" w:cs="Helvetica Neue" w:eastAsia="Helvetica Neue" w:hAnsi="Helvetica Neue"/>
          <w:color w:val="172b4d"/>
          <w:sz w:val="21"/>
          <w:szCs w:val="21"/>
          <w:highlight w:val="white"/>
        </w:rPr>
      </w:pPr>
      <w:r w:rsidDel="00000000" w:rsidR="00000000" w:rsidRPr="00000000">
        <w:rPr>
          <w:rtl w:val="0"/>
        </w:rPr>
      </w:r>
    </w:p>
    <w:p w:rsidR="00000000" w:rsidDel="00000000" w:rsidP="00000000" w:rsidRDefault="00000000" w:rsidRPr="00000000" w14:paraId="00000043">
      <w:pPr>
        <w:pageBreakBefore w:val="0"/>
        <w:rPr>
          <w:rFonts w:ascii="Cambria" w:cs="Cambria" w:eastAsia="Cambria" w:hAnsi="Cambria"/>
        </w:rPr>
      </w:pPr>
      <w:r w:rsidDel="00000000" w:rsidR="00000000" w:rsidRPr="00000000">
        <w:rPr>
          <w:rFonts w:ascii="Cambria" w:cs="Cambria" w:eastAsia="Cambria" w:hAnsi="Cambria"/>
          <w:color w:val="172b4d"/>
          <w:highlight w:val="white"/>
          <w:rtl w:val="0"/>
        </w:rPr>
        <w:t xml:space="preserve">[MSP Name] has taken a detailed inventory of your network to understand its current state. Included below are details on how your network is architected, how your network devices are connected, and an initial network performance review. </w:t>
      </w:r>
      <w:r w:rsidDel="00000000" w:rsidR="00000000" w:rsidRPr="00000000">
        <w:rPr>
          <w:rtl w:val="0"/>
        </w:rPr>
      </w:r>
    </w:p>
    <w:p w:rsidR="00000000" w:rsidDel="00000000" w:rsidP="00000000" w:rsidRDefault="00000000" w:rsidRPr="00000000" w14:paraId="00000044">
      <w:pPr>
        <w:pStyle w:val="Heading1"/>
        <w:pageBreakBefore w:val="0"/>
        <w:rPr>
          <w:rFonts w:ascii="Cambria" w:cs="Cambria" w:eastAsia="Cambria" w:hAnsi="Cambria"/>
          <w:color w:val="50545c"/>
        </w:rPr>
      </w:pPr>
      <w:bookmarkStart w:colFirst="0" w:colLast="0" w:name="_2et92p0" w:id="4"/>
      <w:bookmarkEnd w:id="4"/>
      <w:r w:rsidDel="00000000" w:rsidR="00000000" w:rsidRPr="00000000">
        <w:rPr>
          <w:rFonts w:ascii="Cambria" w:cs="Cambria" w:eastAsia="Cambria" w:hAnsi="Cambria"/>
          <w:color w:val="50545c"/>
          <w:rtl w:val="0"/>
        </w:rPr>
        <w:t xml:space="preserve">Inventory</w:t>
      </w:r>
    </w:p>
    <w:p w:rsidR="00000000" w:rsidDel="00000000" w:rsidP="00000000" w:rsidRDefault="00000000" w:rsidRPr="00000000" w14:paraId="00000045">
      <w:pPr>
        <w:pageBreakBefore w:val="0"/>
        <w:rPr>
          <w:rFonts w:ascii="Cambria" w:cs="Cambria" w:eastAsia="Cambria" w:hAnsi="Cambria"/>
          <w:i w:val="1"/>
          <w:color w:val="172b4d"/>
          <w:highlight w:val="white"/>
        </w:rPr>
      </w:pPr>
      <w:r w:rsidDel="00000000" w:rsidR="00000000" w:rsidRPr="00000000">
        <w:rPr>
          <w:rFonts w:ascii="Cambria" w:cs="Cambria" w:eastAsia="Cambria" w:hAnsi="Cambria"/>
          <w:i w:val="1"/>
          <w:color w:val="a6a6a6"/>
          <w:highlight w:val="white"/>
          <w:rtl w:val="0"/>
        </w:rPr>
        <w:t xml:space="preserve">How to get this information: Home Dashboard &gt; Export. Open up the file and go to the Devices sheet. Select columns B-E. </w:t>
      </w:r>
      <w:r w:rsidDel="00000000" w:rsidR="00000000" w:rsidRPr="00000000">
        <w:rPr>
          <w:rFonts w:ascii="Cambria" w:cs="Cambria" w:eastAsia="Cambria" w:hAnsi="Cambria"/>
          <w:i w:val="1"/>
          <w:color w:val="a6a6a6"/>
          <w:rtl w:val="0"/>
        </w:rPr>
        <w:t xml:space="preserve">Summarize the quantity and types of devices, noting any dated gear or inconsistencies with makes and models. Point out possible deficiencies, but don’t provide a recommendation just yet.</w:t>
      </w:r>
      <w:r w:rsidDel="00000000" w:rsidR="00000000" w:rsidRPr="00000000">
        <w:rPr>
          <w:rFonts w:ascii="Cambria" w:cs="Cambria" w:eastAsia="Cambria" w:hAnsi="Cambria"/>
          <w:i w:val="1"/>
          <w:color w:val="a6a6a6"/>
          <w:highlight w:val="white"/>
          <w:rtl w:val="0"/>
        </w:rPr>
        <w:br w:type="textWrapping"/>
      </w:r>
      <w:r w:rsidDel="00000000" w:rsidR="00000000" w:rsidRPr="00000000">
        <w:rPr>
          <w:rtl w:val="0"/>
        </w:rPr>
      </w:r>
    </w:p>
    <w:p w:rsidR="00000000" w:rsidDel="00000000" w:rsidP="00000000" w:rsidRDefault="00000000" w:rsidRPr="00000000" w14:paraId="00000046">
      <w:pPr>
        <w:pageBreakBefore w:val="0"/>
        <w:rPr>
          <w:rFonts w:ascii="Cambria" w:cs="Cambria" w:eastAsia="Cambria" w:hAnsi="Cambria"/>
          <w:color w:val="172b4d"/>
          <w:highlight w:val="white"/>
        </w:rPr>
      </w:pPr>
      <w:r w:rsidDel="00000000" w:rsidR="00000000" w:rsidRPr="00000000">
        <w:rPr>
          <w:rFonts w:ascii="Cambria" w:cs="Cambria" w:eastAsia="Cambria" w:hAnsi="Cambria"/>
          <w:color w:val="172b4d"/>
          <w:highlight w:val="white"/>
          <w:rtl w:val="0"/>
        </w:rPr>
        <w:t xml:space="preserve">In our initial network discovery, we found the following list of network devices. This list includes 2 firewalls, 10 switches, and 2 access points. </w:t>
      </w:r>
      <w:r w:rsidDel="00000000" w:rsidR="00000000" w:rsidRPr="00000000">
        <w:rPr>
          <w:rFonts w:ascii="Cambria" w:cs="Cambria" w:eastAsia="Cambria" w:hAnsi="Cambria"/>
          <w:color w:val="172b4d"/>
          <w:rtl w:val="0"/>
        </w:rPr>
        <w:t xml:space="preserve">All devices are Cisco enterprise-grade gear, some of which are older models.</w:t>
      </w:r>
      <w:r w:rsidDel="00000000" w:rsidR="00000000" w:rsidRPr="00000000">
        <w:rPr>
          <w:rtl w:val="0"/>
        </w:rPr>
      </w:r>
    </w:p>
    <w:p w:rsidR="00000000" w:rsidDel="00000000" w:rsidP="00000000" w:rsidRDefault="00000000" w:rsidRPr="00000000" w14:paraId="00000047">
      <w:pPr>
        <w:pageBreakBefore w:val="0"/>
        <w:rPr>
          <w:rFonts w:ascii="Helvetica Neue" w:cs="Helvetica Neue" w:eastAsia="Helvetica Neue" w:hAnsi="Helvetica Neue"/>
          <w:color w:val="172b4d"/>
          <w:highlight w:val="white"/>
        </w:rPr>
      </w:pPr>
      <w:r w:rsidDel="00000000" w:rsidR="00000000" w:rsidRPr="00000000">
        <w:rPr>
          <w:rtl w:val="0"/>
        </w:rPr>
      </w:r>
    </w:p>
    <w:tbl>
      <w:tblPr>
        <w:tblStyle w:val="Table1"/>
        <w:tblW w:w="9072.0" w:type="dxa"/>
        <w:jc w:val="left"/>
        <w:tblInd w:w="0.0" w:type="dxa"/>
        <w:tblLayout w:type="fixed"/>
        <w:tblLook w:val="0400"/>
      </w:tblPr>
      <w:tblGrid>
        <w:gridCol w:w="2802"/>
        <w:gridCol w:w="1842"/>
        <w:gridCol w:w="2586"/>
        <w:gridCol w:w="1842"/>
        <w:tblGridChange w:id="0">
          <w:tblGrid>
            <w:gridCol w:w="2802"/>
            <w:gridCol w:w="1842"/>
            <w:gridCol w:w="2586"/>
            <w:gridCol w:w="1842"/>
          </w:tblGrid>
        </w:tblGridChange>
      </w:tblGrid>
      <w:tr>
        <w:trPr>
          <w:cantSplit w:val="0"/>
          <w:trHeight w:val="1060" w:hRule="atLeast"/>
          <w:tblHeader w:val="0"/>
        </w:trPr>
        <w:tc>
          <w:tcPr>
            <w:tcBorders>
              <w:top w:color="000000" w:space="0" w:sz="0" w:val="nil"/>
              <w:left w:color="000000" w:space="0" w:sz="0" w:val="nil"/>
              <w:bottom w:color="874e9f" w:space="0" w:sz="8" w:val="single"/>
              <w:right w:color="000000" w:space="0" w:sz="0" w:val="nil"/>
            </w:tcBorders>
            <w:shd w:fill="e5e8f0" w:val="clear"/>
            <w:vAlign w:val="bottom"/>
          </w:tcPr>
          <w:p w:rsidR="00000000" w:rsidDel="00000000" w:rsidP="00000000" w:rsidRDefault="00000000" w:rsidRPr="00000000" w14:paraId="00000048">
            <w:pPr>
              <w:rPr>
                <w:rFonts w:ascii="Cambria" w:cs="Cambria" w:eastAsia="Cambria" w:hAnsi="Cambria"/>
                <w:b w:val="1"/>
                <w:sz w:val="22"/>
                <w:szCs w:val="22"/>
              </w:rPr>
            </w:pPr>
            <w:r w:rsidDel="00000000" w:rsidR="00000000" w:rsidRPr="00000000">
              <w:rPr>
                <w:rFonts w:ascii="Cambria" w:cs="Cambria" w:eastAsia="Cambria" w:hAnsi="Cambria"/>
                <w:b w:val="1"/>
                <w:sz w:val="22"/>
                <w:szCs w:val="22"/>
                <w:rtl w:val="0"/>
              </w:rPr>
              <w:t xml:space="preserve">Device Name</w:t>
            </w:r>
          </w:p>
        </w:tc>
        <w:tc>
          <w:tcPr>
            <w:tcBorders>
              <w:top w:color="000000" w:space="0" w:sz="0" w:val="nil"/>
              <w:left w:color="000000" w:space="0" w:sz="0" w:val="nil"/>
              <w:bottom w:color="874e9f" w:space="0" w:sz="8" w:val="single"/>
              <w:right w:color="000000" w:space="0" w:sz="0" w:val="nil"/>
            </w:tcBorders>
            <w:shd w:fill="e5e8f0" w:val="clear"/>
            <w:vAlign w:val="bottom"/>
          </w:tcPr>
          <w:p w:rsidR="00000000" w:rsidDel="00000000" w:rsidP="00000000" w:rsidRDefault="00000000" w:rsidRPr="00000000" w14:paraId="00000049">
            <w:pPr>
              <w:rPr>
                <w:rFonts w:ascii="Cambria" w:cs="Cambria" w:eastAsia="Cambria" w:hAnsi="Cambria"/>
                <w:b w:val="1"/>
                <w:sz w:val="22"/>
                <w:szCs w:val="22"/>
              </w:rPr>
            </w:pPr>
            <w:r w:rsidDel="00000000" w:rsidR="00000000" w:rsidRPr="00000000">
              <w:rPr>
                <w:rFonts w:ascii="Cambria" w:cs="Cambria" w:eastAsia="Cambria" w:hAnsi="Cambria"/>
                <w:b w:val="1"/>
                <w:sz w:val="22"/>
                <w:szCs w:val="22"/>
                <w:rtl w:val="0"/>
              </w:rPr>
              <w:t xml:space="preserve">Type</w:t>
            </w:r>
          </w:p>
        </w:tc>
        <w:tc>
          <w:tcPr>
            <w:tcBorders>
              <w:top w:color="000000" w:space="0" w:sz="0" w:val="nil"/>
              <w:left w:color="000000" w:space="0" w:sz="0" w:val="nil"/>
              <w:bottom w:color="874e9f" w:space="0" w:sz="8" w:val="single"/>
              <w:right w:color="000000" w:space="0" w:sz="0" w:val="nil"/>
            </w:tcBorders>
            <w:shd w:fill="e5e8f0" w:val="clear"/>
            <w:vAlign w:val="bottom"/>
          </w:tcPr>
          <w:p w:rsidR="00000000" w:rsidDel="00000000" w:rsidP="00000000" w:rsidRDefault="00000000" w:rsidRPr="00000000" w14:paraId="0000004A">
            <w:pPr>
              <w:rPr>
                <w:rFonts w:ascii="Cambria" w:cs="Cambria" w:eastAsia="Cambria" w:hAnsi="Cambria"/>
                <w:b w:val="1"/>
                <w:sz w:val="22"/>
                <w:szCs w:val="22"/>
              </w:rPr>
            </w:pPr>
            <w:r w:rsidDel="00000000" w:rsidR="00000000" w:rsidRPr="00000000">
              <w:rPr>
                <w:rFonts w:ascii="Cambria" w:cs="Cambria" w:eastAsia="Cambria" w:hAnsi="Cambria"/>
                <w:b w:val="1"/>
                <w:sz w:val="22"/>
                <w:szCs w:val="22"/>
                <w:rtl w:val="0"/>
              </w:rPr>
              <w:t xml:space="preserve">Make &amp; Model</w:t>
            </w:r>
          </w:p>
        </w:tc>
        <w:tc>
          <w:tcPr>
            <w:tcBorders>
              <w:top w:color="000000" w:space="0" w:sz="0" w:val="nil"/>
              <w:left w:color="000000" w:space="0" w:sz="0" w:val="nil"/>
              <w:bottom w:color="874e9f" w:space="0" w:sz="8" w:val="single"/>
              <w:right w:color="000000" w:space="0" w:sz="0" w:val="nil"/>
            </w:tcBorders>
            <w:shd w:fill="e5e8f0" w:val="clear"/>
            <w:vAlign w:val="bottom"/>
          </w:tcPr>
          <w:p w:rsidR="00000000" w:rsidDel="00000000" w:rsidP="00000000" w:rsidRDefault="00000000" w:rsidRPr="00000000" w14:paraId="0000004B">
            <w:pPr>
              <w:rPr>
                <w:rFonts w:ascii="Cambria" w:cs="Cambria" w:eastAsia="Cambria" w:hAnsi="Cambria"/>
                <w:b w:val="1"/>
                <w:sz w:val="22"/>
                <w:szCs w:val="22"/>
              </w:rPr>
            </w:pPr>
            <w:r w:rsidDel="00000000" w:rsidR="00000000" w:rsidRPr="00000000">
              <w:rPr>
                <w:rFonts w:ascii="Cambria" w:cs="Cambria" w:eastAsia="Cambria" w:hAnsi="Cambria"/>
                <w:b w:val="1"/>
                <w:sz w:val="22"/>
                <w:szCs w:val="22"/>
                <w:rtl w:val="0"/>
              </w:rPr>
              <w:t xml:space="preserve">IP Address(es)</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04C">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Access-Point-1</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04D">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Access Point</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04E">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Thin Access Point</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04F">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10.235.238.183</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f3f5f9" w:val="clear"/>
            <w:vAlign w:val="center"/>
          </w:tcPr>
          <w:p w:rsidR="00000000" w:rsidDel="00000000" w:rsidP="00000000" w:rsidRDefault="00000000" w:rsidRPr="00000000" w14:paraId="00000050">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Access-Point-4</w:t>
            </w:r>
          </w:p>
        </w:tc>
        <w:tc>
          <w:tcPr>
            <w:tcBorders>
              <w:top w:color="000000" w:space="0" w:sz="0" w:val="nil"/>
              <w:left w:color="000000" w:space="0" w:sz="0" w:val="nil"/>
              <w:bottom w:color="000000" w:space="0" w:sz="0" w:val="nil"/>
              <w:right w:color="000000" w:space="0" w:sz="0" w:val="nil"/>
            </w:tcBorders>
            <w:shd w:fill="f3f5f9" w:val="clear"/>
            <w:vAlign w:val="center"/>
          </w:tcPr>
          <w:p w:rsidR="00000000" w:rsidDel="00000000" w:rsidP="00000000" w:rsidRDefault="00000000" w:rsidRPr="00000000" w14:paraId="00000051">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Access Point</w:t>
            </w:r>
          </w:p>
        </w:tc>
        <w:tc>
          <w:tcPr>
            <w:tcBorders>
              <w:top w:color="000000" w:space="0" w:sz="0" w:val="nil"/>
              <w:left w:color="000000" w:space="0" w:sz="0" w:val="nil"/>
              <w:bottom w:color="000000" w:space="0" w:sz="0" w:val="nil"/>
              <w:right w:color="000000" w:space="0" w:sz="0" w:val="nil"/>
            </w:tcBorders>
            <w:shd w:fill="f3f5f9" w:val="clear"/>
            <w:vAlign w:val="center"/>
          </w:tcPr>
          <w:p w:rsidR="00000000" w:rsidDel="00000000" w:rsidP="00000000" w:rsidRDefault="00000000" w:rsidRPr="00000000" w14:paraId="00000052">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Thin Access Point</w:t>
            </w:r>
          </w:p>
        </w:tc>
        <w:tc>
          <w:tcPr>
            <w:tcBorders>
              <w:top w:color="000000" w:space="0" w:sz="0" w:val="nil"/>
              <w:left w:color="000000" w:space="0" w:sz="0" w:val="nil"/>
              <w:bottom w:color="000000" w:space="0" w:sz="0" w:val="nil"/>
              <w:right w:color="000000" w:space="0" w:sz="0" w:val="nil"/>
            </w:tcBorders>
            <w:shd w:fill="f3f5f9" w:val="clear"/>
            <w:vAlign w:val="center"/>
          </w:tcPr>
          <w:p w:rsidR="00000000" w:rsidDel="00000000" w:rsidP="00000000" w:rsidRDefault="00000000" w:rsidRPr="00000000" w14:paraId="00000053">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10.235.238.222</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054">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Device@10.235.226.114</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055">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Switch</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056">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Cisco</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057">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10.235.226.114</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f3f5f9" w:val="clear"/>
            <w:vAlign w:val="center"/>
          </w:tcPr>
          <w:p w:rsidR="00000000" w:rsidDel="00000000" w:rsidP="00000000" w:rsidRDefault="00000000" w:rsidRPr="00000000" w14:paraId="00000058">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Device@10.235.226.116</w:t>
            </w:r>
          </w:p>
        </w:tc>
        <w:tc>
          <w:tcPr>
            <w:tcBorders>
              <w:top w:color="000000" w:space="0" w:sz="0" w:val="nil"/>
              <w:left w:color="000000" w:space="0" w:sz="0" w:val="nil"/>
              <w:bottom w:color="000000" w:space="0" w:sz="0" w:val="nil"/>
              <w:right w:color="000000" w:space="0" w:sz="0" w:val="nil"/>
            </w:tcBorders>
            <w:shd w:fill="f3f5f9" w:val="clear"/>
            <w:vAlign w:val="center"/>
          </w:tcPr>
          <w:p w:rsidR="00000000" w:rsidDel="00000000" w:rsidP="00000000" w:rsidRDefault="00000000" w:rsidRPr="00000000" w14:paraId="00000059">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Switch</w:t>
            </w:r>
          </w:p>
        </w:tc>
        <w:tc>
          <w:tcPr>
            <w:tcBorders>
              <w:top w:color="000000" w:space="0" w:sz="0" w:val="nil"/>
              <w:left w:color="000000" w:space="0" w:sz="0" w:val="nil"/>
              <w:bottom w:color="000000" w:space="0" w:sz="0" w:val="nil"/>
              <w:right w:color="000000" w:space="0" w:sz="0" w:val="nil"/>
            </w:tcBorders>
            <w:shd w:fill="f3f5f9" w:val="clear"/>
            <w:vAlign w:val="center"/>
          </w:tcPr>
          <w:p w:rsidR="00000000" w:rsidDel="00000000" w:rsidP="00000000" w:rsidRDefault="00000000" w:rsidRPr="00000000" w14:paraId="0000005A">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Cisco</w:t>
            </w:r>
          </w:p>
        </w:tc>
        <w:tc>
          <w:tcPr>
            <w:tcBorders>
              <w:top w:color="000000" w:space="0" w:sz="0" w:val="nil"/>
              <w:left w:color="000000" w:space="0" w:sz="0" w:val="nil"/>
              <w:bottom w:color="000000" w:space="0" w:sz="0" w:val="nil"/>
              <w:right w:color="000000" w:space="0" w:sz="0" w:val="nil"/>
            </w:tcBorders>
            <w:shd w:fill="f3f5f9" w:val="clear"/>
            <w:vAlign w:val="center"/>
          </w:tcPr>
          <w:p w:rsidR="00000000" w:rsidDel="00000000" w:rsidP="00000000" w:rsidRDefault="00000000" w:rsidRPr="00000000" w14:paraId="0000005B">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10.235.226.116</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05C">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Firewall-1</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05D">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Firewall</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05E">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Cisco ASA 5515</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05F">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1.1.1.2, 10.235.223.251, 10.235.226.251, </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f3f5f9" w:val="clear"/>
            <w:vAlign w:val="center"/>
          </w:tcPr>
          <w:p w:rsidR="00000000" w:rsidDel="00000000" w:rsidP="00000000" w:rsidRDefault="00000000" w:rsidRPr="00000000" w14:paraId="00000060">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Firewall-2</w:t>
            </w:r>
          </w:p>
        </w:tc>
        <w:tc>
          <w:tcPr>
            <w:tcBorders>
              <w:top w:color="000000" w:space="0" w:sz="0" w:val="nil"/>
              <w:left w:color="000000" w:space="0" w:sz="0" w:val="nil"/>
              <w:bottom w:color="000000" w:space="0" w:sz="0" w:val="nil"/>
              <w:right w:color="000000" w:space="0" w:sz="0" w:val="nil"/>
            </w:tcBorders>
            <w:shd w:fill="f3f5f9" w:val="clear"/>
            <w:vAlign w:val="center"/>
          </w:tcPr>
          <w:p w:rsidR="00000000" w:rsidDel="00000000" w:rsidP="00000000" w:rsidRDefault="00000000" w:rsidRPr="00000000" w14:paraId="00000061">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Firewall</w:t>
            </w:r>
          </w:p>
        </w:tc>
        <w:tc>
          <w:tcPr>
            <w:tcBorders>
              <w:top w:color="000000" w:space="0" w:sz="0" w:val="nil"/>
              <w:left w:color="000000" w:space="0" w:sz="0" w:val="nil"/>
              <w:bottom w:color="000000" w:space="0" w:sz="0" w:val="nil"/>
              <w:right w:color="000000" w:space="0" w:sz="0" w:val="nil"/>
            </w:tcBorders>
            <w:shd w:fill="f3f5f9" w:val="clear"/>
            <w:vAlign w:val="center"/>
          </w:tcPr>
          <w:p w:rsidR="00000000" w:rsidDel="00000000" w:rsidP="00000000" w:rsidRDefault="00000000" w:rsidRPr="00000000" w14:paraId="00000062">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Cisco ASA 5515</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-1536699</wp:posOffset>
                      </wp:positionH>
                      <wp:positionV relativeFrom="paragraph">
                        <wp:posOffset>-304799</wp:posOffset>
                      </wp:positionV>
                      <wp:extent cx="2698750" cy="311150"/>
                      <wp:effectExtent b="0" l="0" r="0" t="0"/>
                      <wp:wrapNone/>
                      <wp:docPr id="15" name=""/>
                      <a:graphic>
                        <a:graphicData uri="http://schemas.microsoft.com/office/word/2010/wordprocessingShape">
                          <wps:wsp>
                            <wps:cNvSpPr/>
                            <wps:cNvPr id="16" name="Shape 16"/>
                            <wps:spPr>
                              <a:xfrm>
                                <a:off x="4006150" y="3633950"/>
                                <a:ext cx="2679700" cy="292100"/>
                              </a:xfrm>
                              <a:prstGeom prst="rect">
                                <a:avLst/>
                              </a:prstGeom>
                              <a:solidFill>
                                <a:srgbClr val="D8D8D8"/>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mbria" w:cs="Cambria" w:eastAsia="Cambria" w:hAnsi="Cambria"/>
                                      <w:b w:val="1"/>
                                      <w:i w:val="0"/>
                                      <w:smallCaps w:val="0"/>
                                      <w:strike w:val="0"/>
                                      <w:color w:val="000000"/>
                                      <w:sz w:val="24"/>
                                      <w:vertAlign w:val="baseline"/>
                                    </w:rPr>
                                    <w:t xml:space="preserve">SAMPLE IMAGE</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-1536699</wp:posOffset>
                      </wp:positionH>
                      <wp:positionV relativeFrom="paragraph">
                        <wp:posOffset>-304799</wp:posOffset>
                      </wp:positionV>
                      <wp:extent cx="2698750" cy="311150"/>
                      <wp:effectExtent b="0" l="0" r="0" t="0"/>
                      <wp:wrapNone/>
                      <wp:docPr id="15" name="image19.png"/>
                      <a:graphic>
                        <a:graphicData uri="http://schemas.openxmlformats.org/drawingml/2006/picture">
                          <pic:pic>
                            <pic:nvPicPr>
                              <pic:cNvPr id="0" name="image19.png"/>
                              <pic:cNvPicPr preferRelativeResize="0"/>
                            </pic:nvPicPr>
                            <pic:blipFill>
                              <a:blip r:embed="rId8"/>
                              <a:srcRect/>
                              <a:stretch>
                                <a:fillRect/>
                              </a:stretch>
                            </pic:blipFill>
                            <pic:spPr>
                              <a:xfrm>
                                <a:off x="0" y="0"/>
                                <a:ext cx="2698750" cy="311150"/>
                              </a:xfrm>
                              <a:prstGeom prst="rect"/>
                              <a:ln/>
                            </pic:spPr>
                          </pic:pic>
                        </a:graphicData>
                      </a:graphic>
                    </wp:anchor>
                  </w:drawing>
                </mc:Fallback>
              </mc:AlternateContent>
            </w:r>
          </w:p>
        </w:tc>
        <w:tc>
          <w:tcPr>
            <w:tcBorders>
              <w:top w:color="000000" w:space="0" w:sz="0" w:val="nil"/>
              <w:left w:color="000000" w:space="0" w:sz="0" w:val="nil"/>
              <w:bottom w:color="000000" w:space="0" w:sz="0" w:val="nil"/>
              <w:right w:color="000000" w:space="0" w:sz="0" w:val="nil"/>
            </w:tcBorders>
            <w:shd w:fill="f3f5f9" w:val="clear"/>
            <w:vAlign w:val="center"/>
          </w:tcPr>
          <w:p w:rsidR="00000000" w:rsidDel="00000000" w:rsidP="00000000" w:rsidRDefault="00000000" w:rsidRPr="00000000" w14:paraId="00000063">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2.2.2.1, 10.225.226.252, 10.254.255.253, </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064">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Layer-3-Switch-1</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065">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Layer 3 Switch</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066">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Cisco Catalyst 3560 8PC</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067">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10.225.235.244</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f3f5f9" w:val="clear"/>
            <w:vAlign w:val="center"/>
          </w:tcPr>
          <w:p w:rsidR="00000000" w:rsidDel="00000000" w:rsidP="00000000" w:rsidRDefault="00000000" w:rsidRPr="00000000" w14:paraId="00000068">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Layer-3-Switch-2</w:t>
            </w:r>
          </w:p>
        </w:tc>
        <w:tc>
          <w:tcPr>
            <w:tcBorders>
              <w:top w:color="000000" w:space="0" w:sz="0" w:val="nil"/>
              <w:left w:color="000000" w:space="0" w:sz="0" w:val="nil"/>
              <w:bottom w:color="000000" w:space="0" w:sz="0" w:val="nil"/>
              <w:right w:color="000000" w:space="0" w:sz="0" w:val="nil"/>
            </w:tcBorders>
            <w:shd w:fill="f3f5f9" w:val="clear"/>
            <w:vAlign w:val="center"/>
          </w:tcPr>
          <w:p w:rsidR="00000000" w:rsidDel="00000000" w:rsidP="00000000" w:rsidRDefault="00000000" w:rsidRPr="00000000" w14:paraId="00000069">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Layer 3 Switch</w:t>
            </w:r>
          </w:p>
        </w:tc>
        <w:tc>
          <w:tcPr>
            <w:tcBorders>
              <w:top w:color="000000" w:space="0" w:sz="0" w:val="nil"/>
              <w:left w:color="000000" w:space="0" w:sz="0" w:val="nil"/>
              <w:bottom w:color="000000" w:space="0" w:sz="0" w:val="nil"/>
              <w:right w:color="000000" w:space="0" w:sz="0" w:val="nil"/>
            </w:tcBorders>
            <w:shd w:fill="f3f5f9" w:val="clear"/>
            <w:vAlign w:val="center"/>
          </w:tcPr>
          <w:p w:rsidR="00000000" w:rsidDel="00000000" w:rsidP="00000000" w:rsidRDefault="00000000" w:rsidRPr="00000000" w14:paraId="0000006A">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Cisco Catalyst 3560 8PC</w:t>
            </w:r>
          </w:p>
        </w:tc>
        <w:tc>
          <w:tcPr>
            <w:tcBorders>
              <w:top w:color="000000" w:space="0" w:sz="0" w:val="nil"/>
              <w:left w:color="000000" w:space="0" w:sz="0" w:val="nil"/>
              <w:bottom w:color="000000" w:space="0" w:sz="0" w:val="nil"/>
              <w:right w:color="000000" w:space="0" w:sz="0" w:val="nil"/>
            </w:tcBorders>
            <w:shd w:fill="f3f5f9" w:val="clear"/>
            <w:vAlign w:val="center"/>
          </w:tcPr>
          <w:p w:rsidR="00000000" w:rsidDel="00000000" w:rsidP="00000000" w:rsidRDefault="00000000" w:rsidRPr="00000000" w14:paraId="0000006B">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10.235.235.221</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06C">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Layer-3-Switch-3</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06D">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Layer 3 Switch</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06E">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Cisco Catalyst 3560 8PC</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06F">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10.235.235.242</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f3f5f9" w:val="clear"/>
            <w:vAlign w:val="center"/>
          </w:tcPr>
          <w:p w:rsidR="00000000" w:rsidDel="00000000" w:rsidP="00000000" w:rsidRDefault="00000000" w:rsidRPr="00000000" w14:paraId="00000070">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Layer-3-Switch-4</w:t>
            </w:r>
          </w:p>
        </w:tc>
        <w:tc>
          <w:tcPr>
            <w:tcBorders>
              <w:top w:color="000000" w:space="0" w:sz="0" w:val="nil"/>
              <w:left w:color="000000" w:space="0" w:sz="0" w:val="nil"/>
              <w:bottom w:color="000000" w:space="0" w:sz="0" w:val="nil"/>
              <w:right w:color="000000" w:space="0" w:sz="0" w:val="nil"/>
            </w:tcBorders>
            <w:shd w:fill="f3f5f9" w:val="clear"/>
            <w:vAlign w:val="center"/>
          </w:tcPr>
          <w:p w:rsidR="00000000" w:rsidDel="00000000" w:rsidP="00000000" w:rsidRDefault="00000000" w:rsidRPr="00000000" w14:paraId="00000071">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Layer 3 Switch</w:t>
            </w:r>
          </w:p>
        </w:tc>
        <w:tc>
          <w:tcPr>
            <w:tcBorders>
              <w:top w:color="000000" w:space="0" w:sz="0" w:val="nil"/>
              <w:left w:color="000000" w:space="0" w:sz="0" w:val="nil"/>
              <w:bottom w:color="000000" w:space="0" w:sz="0" w:val="nil"/>
              <w:right w:color="000000" w:space="0" w:sz="0" w:val="nil"/>
            </w:tcBorders>
            <w:shd w:fill="f3f5f9" w:val="clear"/>
            <w:vAlign w:val="center"/>
          </w:tcPr>
          <w:p w:rsidR="00000000" w:rsidDel="00000000" w:rsidP="00000000" w:rsidRDefault="00000000" w:rsidRPr="00000000" w14:paraId="00000072">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Cisco Catalyst 3560 8PC</w:t>
            </w:r>
          </w:p>
        </w:tc>
        <w:tc>
          <w:tcPr>
            <w:tcBorders>
              <w:top w:color="000000" w:space="0" w:sz="0" w:val="nil"/>
              <w:left w:color="000000" w:space="0" w:sz="0" w:val="nil"/>
              <w:bottom w:color="000000" w:space="0" w:sz="0" w:val="nil"/>
              <w:right w:color="000000" w:space="0" w:sz="0" w:val="nil"/>
            </w:tcBorders>
            <w:shd w:fill="f3f5f9" w:val="clear"/>
            <w:vAlign w:val="center"/>
          </w:tcPr>
          <w:p w:rsidR="00000000" w:rsidDel="00000000" w:rsidP="00000000" w:rsidRDefault="00000000" w:rsidRPr="00000000" w14:paraId="00000073">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10.235.235.230</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074">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Switch-1</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075">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Switch</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076">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Cisco Catalyst 2960 24PC</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077">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10.235.235.239</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f3f5f9" w:val="clear"/>
            <w:vAlign w:val="center"/>
          </w:tcPr>
          <w:p w:rsidR="00000000" w:rsidDel="00000000" w:rsidP="00000000" w:rsidRDefault="00000000" w:rsidRPr="00000000" w14:paraId="00000078">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Switch-10</w:t>
            </w:r>
          </w:p>
        </w:tc>
        <w:tc>
          <w:tcPr>
            <w:tcBorders>
              <w:top w:color="000000" w:space="0" w:sz="0" w:val="nil"/>
              <w:left w:color="000000" w:space="0" w:sz="0" w:val="nil"/>
              <w:bottom w:color="000000" w:space="0" w:sz="0" w:val="nil"/>
              <w:right w:color="000000" w:space="0" w:sz="0" w:val="nil"/>
            </w:tcBorders>
            <w:shd w:fill="f3f5f9" w:val="clear"/>
            <w:vAlign w:val="center"/>
          </w:tcPr>
          <w:p w:rsidR="00000000" w:rsidDel="00000000" w:rsidP="00000000" w:rsidRDefault="00000000" w:rsidRPr="00000000" w14:paraId="00000079">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Switch</w:t>
            </w:r>
          </w:p>
        </w:tc>
        <w:tc>
          <w:tcPr>
            <w:tcBorders>
              <w:top w:color="000000" w:space="0" w:sz="0" w:val="nil"/>
              <w:left w:color="000000" w:space="0" w:sz="0" w:val="nil"/>
              <w:bottom w:color="000000" w:space="0" w:sz="0" w:val="nil"/>
              <w:right w:color="000000" w:space="0" w:sz="0" w:val="nil"/>
            </w:tcBorders>
            <w:shd w:fill="f3f5f9" w:val="clear"/>
            <w:vAlign w:val="center"/>
          </w:tcPr>
          <w:p w:rsidR="00000000" w:rsidDel="00000000" w:rsidP="00000000" w:rsidRDefault="00000000" w:rsidRPr="00000000" w14:paraId="0000007A">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Cisco Catalyst 3700 series</w:t>
            </w:r>
          </w:p>
        </w:tc>
        <w:tc>
          <w:tcPr>
            <w:tcBorders>
              <w:top w:color="000000" w:space="0" w:sz="0" w:val="nil"/>
              <w:left w:color="000000" w:space="0" w:sz="0" w:val="nil"/>
              <w:bottom w:color="000000" w:space="0" w:sz="0" w:val="nil"/>
              <w:right w:color="000000" w:space="0" w:sz="0" w:val="nil"/>
            </w:tcBorders>
            <w:shd w:fill="f3f5f9" w:val="clear"/>
            <w:vAlign w:val="center"/>
          </w:tcPr>
          <w:p w:rsidR="00000000" w:rsidDel="00000000" w:rsidP="00000000" w:rsidRDefault="00000000" w:rsidRPr="00000000" w14:paraId="0000007B">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10.225.165.254, 10.225.226.254, </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07C">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Switch-11</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07D">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Switch</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07E">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Cisco Catalyst 2900 series</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07F">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10.235.235.236</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f3f5f9" w:val="clear"/>
            <w:vAlign w:val="center"/>
          </w:tcPr>
          <w:p w:rsidR="00000000" w:rsidDel="00000000" w:rsidP="00000000" w:rsidRDefault="00000000" w:rsidRPr="00000000" w14:paraId="00000080">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Switch-12</w:t>
            </w:r>
          </w:p>
        </w:tc>
        <w:tc>
          <w:tcPr>
            <w:tcBorders>
              <w:top w:color="000000" w:space="0" w:sz="0" w:val="nil"/>
              <w:left w:color="000000" w:space="0" w:sz="0" w:val="nil"/>
              <w:bottom w:color="000000" w:space="0" w:sz="0" w:val="nil"/>
              <w:right w:color="000000" w:space="0" w:sz="0" w:val="nil"/>
            </w:tcBorders>
            <w:shd w:fill="f3f5f9" w:val="clear"/>
            <w:vAlign w:val="center"/>
          </w:tcPr>
          <w:p w:rsidR="00000000" w:rsidDel="00000000" w:rsidP="00000000" w:rsidRDefault="00000000" w:rsidRPr="00000000" w14:paraId="00000081">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Switch</w:t>
            </w:r>
          </w:p>
        </w:tc>
        <w:tc>
          <w:tcPr>
            <w:tcBorders>
              <w:top w:color="000000" w:space="0" w:sz="0" w:val="nil"/>
              <w:left w:color="000000" w:space="0" w:sz="0" w:val="nil"/>
              <w:bottom w:color="000000" w:space="0" w:sz="0" w:val="nil"/>
              <w:right w:color="000000" w:space="0" w:sz="0" w:val="nil"/>
            </w:tcBorders>
            <w:shd w:fill="f3f5f9" w:val="clear"/>
            <w:vAlign w:val="center"/>
          </w:tcPr>
          <w:p w:rsidR="00000000" w:rsidDel="00000000" w:rsidP="00000000" w:rsidRDefault="00000000" w:rsidRPr="00000000" w14:paraId="00000082">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Cisco Catalyst 2960 24PC</w:t>
            </w:r>
          </w:p>
        </w:tc>
        <w:tc>
          <w:tcPr>
            <w:tcBorders>
              <w:top w:color="000000" w:space="0" w:sz="0" w:val="nil"/>
              <w:left w:color="000000" w:space="0" w:sz="0" w:val="nil"/>
              <w:bottom w:color="000000" w:space="0" w:sz="0" w:val="nil"/>
              <w:right w:color="000000" w:space="0" w:sz="0" w:val="nil"/>
            </w:tcBorders>
            <w:shd w:fill="f3f5f9" w:val="clear"/>
            <w:vAlign w:val="center"/>
          </w:tcPr>
          <w:p w:rsidR="00000000" w:rsidDel="00000000" w:rsidP="00000000" w:rsidRDefault="00000000" w:rsidRPr="00000000" w14:paraId="00000083">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10.235.235.234</w:t>
            </w:r>
          </w:p>
        </w:tc>
      </w:tr>
    </w:tbl>
    <w:p w:rsidR="00000000" w:rsidDel="00000000" w:rsidP="00000000" w:rsidRDefault="00000000" w:rsidRPr="00000000" w14:paraId="00000084">
      <w:pPr>
        <w:pageBreakBefore w:val="0"/>
        <w:rPr>
          <w:rFonts w:ascii="Helvetica Neue" w:cs="Helvetica Neue" w:eastAsia="Helvetica Neue" w:hAnsi="Helvetica Neue"/>
          <w:color w:val="172b4d"/>
          <w:highlight w:val="white"/>
        </w:rPr>
      </w:pPr>
      <w:r w:rsidDel="00000000" w:rsidR="00000000" w:rsidRPr="00000000">
        <w:rPr>
          <w:rtl w:val="0"/>
        </w:rPr>
      </w:r>
    </w:p>
    <w:p w:rsidR="00000000" w:rsidDel="00000000" w:rsidP="00000000" w:rsidRDefault="00000000" w:rsidRPr="00000000" w14:paraId="00000085">
      <w:pPr>
        <w:pageBreakBefore w:val="0"/>
        <w:rPr>
          <w:rFonts w:ascii="Cambria" w:cs="Cambria" w:eastAsia="Cambria" w:hAnsi="Cambria"/>
          <w:b w:val="1"/>
          <w:color w:val="50545c"/>
          <w:sz w:val="36"/>
          <w:szCs w:val="36"/>
        </w:rPr>
      </w:pPr>
      <w:bookmarkStart w:colFirst="0" w:colLast="0" w:name="_tyjcwt" w:id="5"/>
      <w:bookmarkEnd w:id="5"/>
      <w:r w:rsidDel="00000000" w:rsidR="00000000" w:rsidRPr="00000000">
        <w:br w:type="page"/>
      </w:r>
      <w:r w:rsidDel="00000000" w:rsidR="00000000" w:rsidRPr="00000000">
        <w:rPr>
          <w:rtl w:val="0"/>
        </w:rPr>
      </w:r>
    </w:p>
    <w:p w:rsidR="00000000" w:rsidDel="00000000" w:rsidP="00000000" w:rsidRDefault="00000000" w:rsidRPr="00000000" w14:paraId="00000086">
      <w:pPr>
        <w:pStyle w:val="Heading1"/>
        <w:pageBreakBefore w:val="0"/>
        <w:rPr>
          <w:rFonts w:ascii="Cambria" w:cs="Cambria" w:eastAsia="Cambria" w:hAnsi="Cambria"/>
          <w:color w:val="50545c"/>
        </w:rPr>
      </w:pPr>
      <w:r w:rsidDel="00000000" w:rsidR="00000000" w:rsidRPr="00000000">
        <w:rPr>
          <w:rFonts w:ascii="Cambria" w:cs="Cambria" w:eastAsia="Cambria" w:hAnsi="Cambria"/>
          <w:color w:val="50545c"/>
          <w:rtl w:val="0"/>
        </w:rPr>
        <w:t xml:space="preserve">Firmware / Software Versions</w:t>
      </w:r>
    </w:p>
    <w:p w:rsidR="00000000" w:rsidDel="00000000" w:rsidP="00000000" w:rsidRDefault="00000000" w:rsidRPr="00000000" w14:paraId="00000087">
      <w:pPr>
        <w:pageBreakBefore w:val="0"/>
        <w:rPr>
          <w:rFonts w:ascii="Cambria" w:cs="Cambria" w:eastAsia="Cambria" w:hAnsi="Cambria"/>
          <w:i w:val="1"/>
          <w:color w:val="a6a6a6"/>
          <w:highlight w:val="white"/>
        </w:rPr>
      </w:pPr>
      <w:r w:rsidDel="00000000" w:rsidR="00000000" w:rsidRPr="00000000">
        <w:rPr>
          <w:rFonts w:ascii="Cambria" w:cs="Cambria" w:eastAsia="Cambria" w:hAnsi="Cambria"/>
          <w:i w:val="1"/>
          <w:color w:val="a6a6a6"/>
          <w:highlight w:val="white"/>
          <w:rtl w:val="0"/>
        </w:rPr>
        <w:t xml:space="preserve">How to get this information: Home Dashboard &gt; Export. Open the file and go to the Devices sheet. Select columns B, H, I, and J. </w:t>
      </w:r>
      <w:r w:rsidDel="00000000" w:rsidR="00000000" w:rsidRPr="00000000">
        <w:rPr>
          <w:rFonts w:ascii="Cambria" w:cs="Cambria" w:eastAsia="Cambria" w:hAnsi="Cambria"/>
          <w:i w:val="1"/>
          <w:color w:val="a6a6a6"/>
          <w:rtl w:val="0"/>
        </w:rPr>
        <w:t xml:space="preserve">Summarize their standardization of firmware, noting any inconsistencies and dated versions. Point out possible deficiencies, but don’t provide a recommendation just yet.</w:t>
      </w:r>
      <w:r w:rsidDel="00000000" w:rsidR="00000000" w:rsidRPr="00000000">
        <w:rPr>
          <w:rtl w:val="0"/>
        </w:rPr>
      </w:r>
    </w:p>
    <w:p w:rsidR="00000000" w:rsidDel="00000000" w:rsidP="00000000" w:rsidRDefault="00000000" w:rsidRPr="00000000" w14:paraId="00000088">
      <w:pPr>
        <w:pageBreakBefore w:val="0"/>
        <w:rPr>
          <w:rFonts w:ascii="Cambria" w:cs="Cambria" w:eastAsia="Cambria" w:hAnsi="Cambria"/>
          <w:color w:val="172b4d"/>
          <w:highlight w:val="white"/>
        </w:rPr>
      </w:pPr>
      <w:bookmarkStart w:colFirst="0" w:colLast="0" w:name="_3dy6vkm" w:id="6"/>
      <w:bookmarkEnd w:id="6"/>
      <w:r w:rsidDel="00000000" w:rsidR="00000000" w:rsidRPr="00000000">
        <w:rPr>
          <w:rFonts w:ascii="Cambria" w:cs="Cambria" w:eastAsia="Cambria" w:hAnsi="Cambria"/>
          <w:color w:val="172b4d"/>
          <w:highlight w:val="white"/>
          <w:rtl w:val="0"/>
        </w:rPr>
        <w:br w:type="textWrapping"/>
        <w:t xml:space="preserve">The majority of these devices are Cisco and have an iOS version of 12.2x, as detailed below. </w:t>
      </w:r>
      <w:r w:rsidDel="00000000" w:rsidR="00000000" w:rsidRPr="00000000">
        <w:rPr>
          <w:rFonts w:ascii="Cambria" w:cs="Cambria" w:eastAsia="Cambria" w:hAnsi="Cambria"/>
          <w:color w:val="172b4d"/>
          <w:rtl w:val="0"/>
        </w:rPr>
        <w:t xml:space="preserve">The current firmware version supported on these devices is 12.2z.</w:t>
      </w:r>
      <w:r w:rsidDel="00000000" w:rsidR="00000000" w:rsidRPr="00000000">
        <w:rPr>
          <w:rtl w:val="0"/>
        </w:rPr>
      </w:r>
    </w:p>
    <w:p w:rsidR="00000000" w:rsidDel="00000000" w:rsidP="00000000" w:rsidRDefault="00000000" w:rsidRPr="00000000" w14:paraId="00000089">
      <w:pPr>
        <w:pageBreakBefore w:val="0"/>
        <w:rPr>
          <w:rFonts w:ascii="Cambria" w:cs="Cambria" w:eastAsia="Cambria" w:hAnsi="Cambria"/>
          <w:color w:val="172b4d"/>
          <w:highlight w:val="white"/>
        </w:rPr>
      </w:pPr>
      <w:r w:rsidDel="00000000" w:rsidR="00000000" w:rsidRPr="00000000">
        <w:rPr>
          <w:rFonts w:ascii="Cambria" w:cs="Cambria" w:eastAsia="Cambria" w:hAnsi="Cambria"/>
          <w:color w:val="172b4d"/>
          <w:highlight w:val="white"/>
          <w:rtl w:val="0"/>
        </w:rPr>
        <w:t xml:space="preserve"> </w:t>
      </w:r>
    </w:p>
    <w:tbl>
      <w:tblPr>
        <w:tblStyle w:val="Table2"/>
        <w:tblW w:w="9180.0" w:type="dxa"/>
        <w:jc w:val="left"/>
        <w:tblInd w:w="0.0" w:type="dxa"/>
        <w:tblLayout w:type="fixed"/>
        <w:tblLook w:val="0400"/>
      </w:tblPr>
      <w:tblGrid>
        <w:gridCol w:w="2802"/>
        <w:gridCol w:w="2126"/>
        <w:gridCol w:w="1984"/>
        <w:gridCol w:w="2268"/>
        <w:tblGridChange w:id="0">
          <w:tblGrid>
            <w:gridCol w:w="2802"/>
            <w:gridCol w:w="2126"/>
            <w:gridCol w:w="1984"/>
            <w:gridCol w:w="2268"/>
          </w:tblGrid>
        </w:tblGridChange>
      </w:tblGrid>
      <w:tr>
        <w:trPr>
          <w:cantSplit w:val="0"/>
          <w:trHeight w:val="1060" w:hRule="atLeast"/>
          <w:tblHeader w:val="0"/>
        </w:trPr>
        <w:tc>
          <w:tcPr>
            <w:tcBorders>
              <w:top w:color="000000" w:space="0" w:sz="0" w:val="nil"/>
              <w:left w:color="000000" w:space="0" w:sz="0" w:val="nil"/>
              <w:bottom w:color="874e9f" w:space="0" w:sz="8" w:val="single"/>
              <w:right w:color="000000" w:space="0" w:sz="0" w:val="nil"/>
            </w:tcBorders>
            <w:shd w:fill="e5e8f0" w:val="clear"/>
            <w:vAlign w:val="bottom"/>
          </w:tcPr>
          <w:p w:rsidR="00000000" w:rsidDel="00000000" w:rsidP="00000000" w:rsidRDefault="00000000" w:rsidRPr="00000000" w14:paraId="0000008A">
            <w:pPr>
              <w:rPr>
                <w:rFonts w:ascii="Cambria" w:cs="Cambria" w:eastAsia="Cambria" w:hAnsi="Cambria"/>
                <w:b w:val="1"/>
                <w:sz w:val="22"/>
                <w:szCs w:val="22"/>
              </w:rPr>
            </w:pPr>
            <w:r w:rsidDel="00000000" w:rsidR="00000000" w:rsidRPr="00000000">
              <w:rPr>
                <w:rFonts w:ascii="Cambria" w:cs="Cambria" w:eastAsia="Cambria" w:hAnsi="Cambria"/>
                <w:b w:val="1"/>
                <w:sz w:val="22"/>
                <w:szCs w:val="22"/>
                <w:rtl w:val="0"/>
              </w:rPr>
              <w:t xml:space="preserve">Device Name</w:t>
            </w:r>
          </w:p>
        </w:tc>
        <w:tc>
          <w:tcPr>
            <w:tcBorders>
              <w:top w:color="000000" w:space="0" w:sz="0" w:val="nil"/>
              <w:left w:color="000000" w:space="0" w:sz="0" w:val="nil"/>
              <w:bottom w:color="874e9f" w:space="0" w:sz="8" w:val="single"/>
              <w:right w:color="000000" w:space="0" w:sz="0" w:val="nil"/>
            </w:tcBorders>
            <w:shd w:fill="e5e8f0" w:val="clear"/>
            <w:vAlign w:val="bottom"/>
          </w:tcPr>
          <w:p w:rsidR="00000000" w:rsidDel="00000000" w:rsidP="00000000" w:rsidRDefault="00000000" w:rsidRPr="00000000" w14:paraId="0000008B">
            <w:pPr>
              <w:rPr>
                <w:rFonts w:ascii="Cambria" w:cs="Cambria" w:eastAsia="Cambria" w:hAnsi="Cambria"/>
                <w:b w:val="1"/>
                <w:sz w:val="22"/>
                <w:szCs w:val="22"/>
              </w:rPr>
            </w:pPr>
            <w:r w:rsidDel="00000000" w:rsidR="00000000" w:rsidRPr="00000000">
              <w:rPr>
                <w:rFonts w:ascii="Cambria" w:cs="Cambria" w:eastAsia="Cambria" w:hAnsi="Cambria"/>
                <w:b w:val="1"/>
                <w:sz w:val="22"/>
                <w:szCs w:val="22"/>
                <w:rtl w:val="0"/>
              </w:rPr>
              <w:t xml:space="preserve">Software Version</w:t>
            </w:r>
          </w:p>
        </w:tc>
        <w:tc>
          <w:tcPr>
            <w:tcBorders>
              <w:top w:color="000000" w:space="0" w:sz="0" w:val="nil"/>
              <w:left w:color="000000" w:space="0" w:sz="0" w:val="nil"/>
              <w:bottom w:color="874e9f" w:space="0" w:sz="8" w:val="single"/>
              <w:right w:color="000000" w:space="0" w:sz="0" w:val="nil"/>
            </w:tcBorders>
            <w:shd w:fill="e5e8f0" w:val="clear"/>
            <w:vAlign w:val="bottom"/>
          </w:tcPr>
          <w:p w:rsidR="00000000" w:rsidDel="00000000" w:rsidP="00000000" w:rsidRDefault="00000000" w:rsidRPr="00000000" w14:paraId="0000008C">
            <w:pPr>
              <w:rPr>
                <w:rFonts w:ascii="Cambria" w:cs="Cambria" w:eastAsia="Cambria" w:hAnsi="Cambria"/>
                <w:b w:val="1"/>
                <w:sz w:val="22"/>
                <w:szCs w:val="22"/>
              </w:rPr>
            </w:pPr>
            <w:r w:rsidDel="00000000" w:rsidR="00000000" w:rsidRPr="00000000">
              <w:rPr>
                <w:rFonts w:ascii="Cambria" w:cs="Cambria" w:eastAsia="Cambria" w:hAnsi="Cambria"/>
                <w:b w:val="1"/>
                <w:sz w:val="22"/>
                <w:szCs w:val="22"/>
                <w:rtl w:val="0"/>
              </w:rPr>
              <w:t xml:space="preserve">Serial Number</w:t>
            </w:r>
          </w:p>
        </w:tc>
        <w:tc>
          <w:tcPr>
            <w:tcBorders>
              <w:top w:color="000000" w:space="0" w:sz="0" w:val="nil"/>
              <w:left w:color="000000" w:space="0" w:sz="0" w:val="nil"/>
              <w:bottom w:color="874e9f" w:space="0" w:sz="8" w:val="single"/>
              <w:right w:color="000000" w:space="0" w:sz="0" w:val="nil"/>
            </w:tcBorders>
            <w:shd w:fill="e5e8f0" w:val="clear"/>
            <w:vAlign w:val="bottom"/>
          </w:tcPr>
          <w:p w:rsidR="00000000" w:rsidDel="00000000" w:rsidP="00000000" w:rsidRDefault="00000000" w:rsidRPr="00000000" w14:paraId="0000008D">
            <w:pPr>
              <w:rPr>
                <w:rFonts w:ascii="Cambria" w:cs="Cambria" w:eastAsia="Cambria" w:hAnsi="Cambria"/>
                <w:b w:val="1"/>
                <w:sz w:val="22"/>
                <w:szCs w:val="22"/>
              </w:rPr>
            </w:pPr>
            <w:r w:rsidDel="00000000" w:rsidR="00000000" w:rsidRPr="00000000">
              <w:rPr>
                <w:rFonts w:ascii="Cambria" w:cs="Cambria" w:eastAsia="Cambria" w:hAnsi="Cambria"/>
                <w:b w:val="1"/>
                <w:sz w:val="22"/>
                <w:szCs w:val="22"/>
                <w:rtl w:val="0"/>
              </w:rPr>
              <w:t xml:space="preserve">Firmware Version</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08E">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Access-Point-1</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08F">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Unknown</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090">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Unknown</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091">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Unknown</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f3f5f9" w:val="clear"/>
            <w:vAlign w:val="center"/>
          </w:tcPr>
          <w:p w:rsidR="00000000" w:rsidDel="00000000" w:rsidP="00000000" w:rsidRDefault="00000000" w:rsidRPr="00000000" w14:paraId="00000092">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Access-Point-4</w:t>
            </w:r>
          </w:p>
        </w:tc>
        <w:tc>
          <w:tcPr>
            <w:tcBorders>
              <w:top w:color="000000" w:space="0" w:sz="0" w:val="nil"/>
              <w:left w:color="000000" w:space="0" w:sz="0" w:val="nil"/>
              <w:bottom w:color="000000" w:space="0" w:sz="0" w:val="nil"/>
              <w:right w:color="000000" w:space="0" w:sz="0" w:val="nil"/>
            </w:tcBorders>
            <w:shd w:fill="f3f5f9" w:val="clear"/>
            <w:vAlign w:val="center"/>
          </w:tcPr>
          <w:p w:rsidR="00000000" w:rsidDel="00000000" w:rsidP="00000000" w:rsidRDefault="00000000" w:rsidRPr="00000000" w14:paraId="00000093">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Unknown</w:t>
            </w:r>
          </w:p>
        </w:tc>
        <w:tc>
          <w:tcPr>
            <w:tcBorders>
              <w:top w:color="000000" w:space="0" w:sz="0" w:val="nil"/>
              <w:left w:color="000000" w:space="0" w:sz="0" w:val="nil"/>
              <w:bottom w:color="000000" w:space="0" w:sz="0" w:val="nil"/>
              <w:right w:color="000000" w:space="0" w:sz="0" w:val="nil"/>
            </w:tcBorders>
            <w:shd w:fill="f3f5f9" w:val="clear"/>
            <w:vAlign w:val="center"/>
          </w:tcPr>
          <w:p w:rsidR="00000000" w:rsidDel="00000000" w:rsidP="00000000" w:rsidRDefault="00000000" w:rsidRPr="00000000" w14:paraId="00000094">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Unknown</w:t>
            </w:r>
          </w:p>
        </w:tc>
        <w:tc>
          <w:tcPr>
            <w:tcBorders>
              <w:top w:color="000000" w:space="0" w:sz="0" w:val="nil"/>
              <w:left w:color="000000" w:space="0" w:sz="0" w:val="nil"/>
              <w:bottom w:color="000000" w:space="0" w:sz="0" w:val="nil"/>
              <w:right w:color="000000" w:space="0" w:sz="0" w:val="nil"/>
            </w:tcBorders>
            <w:shd w:fill="f3f5f9" w:val="clear"/>
            <w:vAlign w:val="center"/>
          </w:tcPr>
          <w:p w:rsidR="00000000" w:rsidDel="00000000" w:rsidP="00000000" w:rsidRDefault="00000000" w:rsidRPr="00000000" w14:paraId="00000095">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Unknown</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096">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Device@10.235.226.114</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097">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Unknown</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098">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Unknown</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099">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Unknown</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f3f5f9" w:val="clear"/>
            <w:vAlign w:val="center"/>
          </w:tcPr>
          <w:p w:rsidR="00000000" w:rsidDel="00000000" w:rsidP="00000000" w:rsidRDefault="00000000" w:rsidRPr="00000000" w14:paraId="0000009A">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Device@10.235.226.116</w:t>
            </w:r>
          </w:p>
        </w:tc>
        <w:tc>
          <w:tcPr>
            <w:tcBorders>
              <w:top w:color="000000" w:space="0" w:sz="0" w:val="nil"/>
              <w:left w:color="000000" w:space="0" w:sz="0" w:val="nil"/>
              <w:bottom w:color="000000" w:space="0" w:sz="0" w:val="nil"/>
              <w:right w:color="000000" w:space="0" w:sz="0" w:val="nil"/>
            </w:tcBorders>
            <w:shd w:fill="f3f5f9" w:val="clear"/>
            <w:vAlign w:val="center"/>
          </w:tcPr>
          <w:p w:rsidR="00000000" w:rsidDel="00000000" w:rsidP="00000000" w:rsidRDefault="00000000" w:rsidRPr="00000000" w14:paraId="0000009B">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Unknown</w:t>
            </w:r>
          </w:p>
        </w:tc>
        <w:tc>
          <w:tcPr>
            <w:tcBorders>
              <w:top w:color="000000" w:space="0" w:sz="0" w:val="nil"/>
              <w:left w:color="000000" w:space="0" w:sz="0" w:val="nil"/>
              <w:bottom w:color="000000" w:space="0" w:sz="0" w:val="nil"/>
              <w:right w:color="000000" w:space="0" w:sz="0" w:val="nil"/>
            </w:tcBorders>
            <w:shd w:fill="f3f5f9" w:val="clear"/>
            <w:vAlign w:val="center"/>
          </w:tcPr>
          <w:p w:rsidR="00000000" w:rsidDel="00000000" w:rsidP="00000000" w:rsidRDefault="00000000" w:rsidRPr="00000000" w14:paraId="0000009C">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Unknown</w:t>
            </w:r>
          </w:p>
        </w:tc>
        <w:tc>
          <w:tcPr>
            <w:tcBorders>
              <w:top w:color="000000" w:space="0" w:sz="0" w:val="nil"/>
              <w:left w:color="000000" w:space="0" w:sz="0" w:val="nil"/>
              <w:bottom w:color="000000" w:space="0" w:sz="0" w:val="nil"/>
              <w:right w:color="000000" w:space="0" w:sz="0" w:val="nil"/>
            </w:tcBorders>
            <w:shd w:fill="f3f5f9" w:val="clear"/>
            <w:vAlign w:val="center"/>
          </w:tcPr>
          <w:p w:rsidR="00000000" w:rsidDel="00000000" w:rsidP="00000000" w:rsidRDefault="00000000" w:rsidRPr="00000000" w14:paraId="0000009D">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Unknown</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09E">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Firewall-1</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09F">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Unknown</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0A0">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Unknown</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0A1">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Unknown</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f3f5f9" w:val="clear"/>
            <w:vAlign w:val="center"/>
          </w:tcPr>
          <w:p w:rsidR="00000000" w:rsidDel="00000000" w:rsidP="00000000" w:rsidRDefault="00000000" w:rsidRPr="00000000" w14:paraId="000000A2">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Firewall-2</w:t>
            </w:r>
          </w:p>
        </w:tc>
        <w:tc>
          <w:tcPr>
            <w:tcBorders>
              <w:top w:color="000000" w:space="0" w:sz="0" w:val="nil"/>
              <w:left w:color="000000" w:space="0" w:sz="0" w:val="nil"/>
              <w:bottom w:color="000000" w:space="0" w:sz="0" w:val="nil"/>
              <w:right w:color="000000" w:space="0" w:sz="0" w:val="nil"/>
            </w:tcBorders>
            <w:shd w:fill="f3f5f9" w:val="clear"/>
            <w:vAlign w:val="center"/>
          </w:tcPr>
          <w:p w:rsidR="00000000" w:rsidDel="00000000" w:rsidP="00000000" w:rsidRDefault="00000000" w:rsidRPr="00000000" w14:paraId="000000A3">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Unknown</w:t>
            </w:r>
          </w:p>
        </w:tc>
        <w:tc>
          <w:tcPr>
            <w:tcBorders>
              <w:top w:color="000000" w:space="0" w:sz="0" w:val="nil"/>
              <w:left w:color="000000" w:space="0" w:sz="0" w:val="nil"/>
              <w:bottom w:color="000000" w:space="0" w:sz="0" w:val="nil"/>
              <w:right w:color="000000" w:space="0" w:sz="0" w:val="nil"/>
            </w:tcBorders>
            <w:shd w:fill="f3f5f9" w:val="clear"/>
            <w:vAlign w:val="center"/>
          </w:tcPr>
          <w:p w:rsidR="00000000" w:rsidDel="00000000" w:rsidP="00000000" w:rsidRDefault="00000000" w:rsidRPr="00000000" w14:paraId="000000A4">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Unknown</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-1714499</wp:posOffset>
                      </wp:positionH>
                      <wp:positionV relativeFrom="paragraph">
                        <wp:posOffset>-114299</wp:posOffset>
                      </wp:positionV>
                      <wp:extent cx="2698750" cy="311150"/>
                      <wp:effectExtent b="0" l="0" r="0" t="0"/>
                      <wp:wrapNone/>
                      <wp:docPr id="14" name=""/>
                      <a:graphic>
                        <a:graphicData uri="http://schemas.microsoft.com/office/word/2010/wordprocessingShape">
                          <wps:wsp>
                            <wps:cNvSpPr/>
                            <wps:cNvPr id="15" name="Shape 15"/>
                            <wps:spPr>
                              <a:xfrm>
                                <a:off x="4006150" y="3633950"/>
                                <a:ext cx="2679700" cy="292100"/>
                              </a:xfrm>
                              <a:prstGeom prst="rect">
                                <a:avLst/>
                              </a:prstGeom>
                              <a:solidFill>
                                <a:srgbClr val="D8D8D8"/>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mbria" w:cs="Cambria" w:eastAsia="Cambria" w:hAnsi="Cambria"/>
                                      <w:b w:val="1"/>
                                      <w:i w:val="0"/>
                                      <w:smallCaps w:val="0"/>
                                      <w:strike w:val="0"/>
                                      <w:color w:val="000000"/>
                                      <w:sz w:val="24"/>
                                      <w:vertAlign w:val="baseline"/>
                                    </w:rPr>
                                    <w:t xml:space="preserve">SAMPLE IMAGE</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-1714499</wp:posOffset>
                      </wp:positionH>
                      <wp:positionV relativeFrom="paragraph">
                        <wp:posOffset>-114299</wp:posOffset>
                      </wp:positionV>
                      <wp:extent cx="2698750" cy="311150"/>
                      <wp:effectExtent b="0" l="0" r="0" t="0"/>
                      <wp:wrapNone/>
                      <wp:docPr id="14" name="image17.png"/>
                      <a:graphic>
                        <a:graphicData uri="http://schemas.openxmlformats.org/drawingml/2006/picture">
                          <pic:pic>
                            <pic:nvPicPr>
                              <pic:cNvPr id="0" name="image17.png"/>
                              <pic:cNvPicPr preferRelativeResize="0"/>
                            </pic:nvPicPr>
                            <pic:blipFill>
                              <a:blip r:embed="rId9"/>
                              <a:srcRect/>
                              <a:stretch>
                                <a:fillRect/>
                              </a:stretch>
                            </pic:blipFill>
                            <pic:spPr>
                              <a:xfrm>
                                <a:off x="0" y="0"/>
                                <a:ext cx="2698750" cy="311150"/>
                              </a:xfrm>
                              <a:prstGeom prst="rect"/>
                              <a:ln/>
                            </pic:spPr>
                          </pic:pic>
                        </a:graphicData>
                      </a:graphic>
                    </wp:anchor>
                  </w:drawing>
                </mc:Fallback>
              </mc:AlternateContent>
            </w:r>
          </w:p>
        </w:tc>
        <w:tc>
          <w:tcPr>
            <w:tcBorders>
              <w:top w:color="000000" w:space="0" w:sz="0" w:val="nil"/>
              <w:left w:color="000000" w:space="0" w:sz="0" w:val="nil"/>
              <w:bottom w:color="000000" w:space="0" w:sz="0" w:val="nil"/>
              <w:right w:color="000000" w:space="0" w:sz="0" w:val="nil"/>
            </w:tcBorders>
            <w:shd w:fill="f3f5f9" w:val="clear"/>
            <w:vAlign w:val="center"/>
          </w:tcPr>
          <w:p w:rsidR="00000000" w:rsidDel="00000000" w:rsidP="00000000" w:rsidRDefault="00000000" w:rsidRPr="00000000" w14:paraId="000000A5">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Unknown</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0A6">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Layer-3-Switch-1</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0A7">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12.2(35)SE5</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0A8">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FOC1412V3R7</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0A9">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12.2(35)SE5</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f3f5f9" w:val="clear"/>
            <w:vAlign w:val="center"/>
          </w:tcPr>
          <w:p w:rsidR="00000000" w:rsidDel="00000000" w:rsidP="00000000" w:rsidRDefault="00000000" w:rsidRPr="00000000" w14:paraId="000000AA">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Layer-3-Switch-2</w:t>
            </w:r>
          </w:p>
        </w:tc>
        <w:tc>
          <w:tcPr>
            <w:tcBorders>
              <w:top w:color="000000" w:space="0" w:sz="0" w:val="nil"/>
              <w:left w:color="000000" w:space="0" w:sz="0" w:val="nil"/>
              <w:bottom w:color="000000" w:space="0" w:sz="0" w:val="nil"/>
              <w:right w:color="000000" w:space="0" w:sz="0" w:val="nil"/>
            </w:tcBorders>
            <w:shd w:fill="f3f5f9" w:val="clear"/>
            <w:vAlign w:val="center"/>
          </w:tcPr>
          <w:p w:rsidR="00000000" w:rsidDel="00000000" w:rsidP="00000000" w:rsidRDefault="00000000" w:rsidRPr="00000000" w14:paraId="000000AB">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12.2(50)SE5</w:t>
            </w:r>
          </w:p>
        </w:tc>
        <w:tc>
          <w:tcPr>
            <w:tcBorders>
              <w:top w:color="000000" w:space="0" w:sz="0" w:val="nil"/>
              <w:left w:color="000000" w:space="0" w:sz="0" w:val="nil"/>
              <w:bottom w:color="000000" w:space="0" w:sz="0" w:val="nil"/>
              <w:right w:color="000000" w:space="0" w:sz="0" w:val="nil"/>
            </w:tcBorders>
            <w:shd w:fill="f3f5f9" w:val="clear"/>
            <w:vAlign w:val="center"/>
          </w:tcPr>
          <w:p w:rsidR="00000000" w:rsidDel="00000000" w:rsidP="00000000" w:rsidRDefault="00000000" w:rsidRPr="00000000" w14:paraId="000000AC">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FOC1509V22D</w:t>
            </w:r>
          </w:p>
        </w:tc>
        <w:tc>
          <w:tcPr>
            <w:tcBorders>
              <w:top w:color="000000" w:space="0" w:sz="0" w:val="nil"/>
              <w:left w:color="000000" w:space="0" w:sz="0" w:val="nil"/>
              <w:bottom w:color="000000" w:space="0" w:sz="0" w:val="nil"/>
              <w:right w:color="000000" w:space="0" w:sz="0" w:val="nil"/>
            </w:tcBorders>
            <w:shd w:fill="f3f5f9" w:val="clear"/>
            <w:vAlign w:val="center"/>
          </w:tcPr>
          <w:p w:rsidR="00000000" w:rsidDel="00000000" w:rsidP="00000000" w:rsidRDefault="00000000" w:rsidRPr="00000000" w14:paraId="000000AD">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12.2(50)SE5</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0AE">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Layer-3-Switch-3</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0AF">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12.2(35)SE5</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0B0">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FOC1323V46H</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0B1">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12.2(35)SE5</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f3f5f9" w:val="clear"/>
            <w:vAlign w:val="center"/>
          </w:tcPr>
          <w:p w:rsidR="00000000" w:rsidDel="00000000" w:rsidP="00000000" w:rsidRDefault="00000000" w:rsidRPr="00000000" w14:paraId="000000B2">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Layer-3-Switch-4</w:t>
            </w:r>
          </w:p>
        </w:tc>
        <w:tc>
          <w:tcPr>
            <w:tcBorders>
              <w:top w:color="000000" w:space="0" w:sz="0" w:val="nil"/>
              <w:left w:color="000000" w:space="0" w:sz="0" w:val="nil"/>
              <w:bottom w:color="000000" w:space="0" w:sz="0" w:val="nil"/>
              <w:right w:color="000000" w:space="0" w:sz="0" w:val="nil"/>
            </w:tcBorders>
            <w:shd w:fill="f3f5f9" w:val="clear"/>
            <w:vAlign w:val="center"/>
          </w:tcPr>
          <w:p w:rsidR="00000000" w:rsidDel="00000000" w:rsidP="00000000" w:rsidRDefault="00000000" w:rsidRPr="00000000" w14:paraId="000000B3">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12.2(35)SE5</w:t>
            </w:r>
          </w:p>
        </w:tc>
        <w:tc>
          <w:tcPr>
            <w:tcBorders>
              <w:top w:color="000000" w:space="0" w:sz="0" w:val="nil"/>
              <w:left w:color="000000" w:space="0" w:sz="0" w:val="nil"/>
              <w:bottom w:color="000000" w:space="0" w:sz="0" w:val="nil"/>
              <w:right w:color="000000" w:space="0" w:sz="0" w:val="nil"/>
            </w:tcBorders>
            <w:shd w:fill="f3f5f9" w:val="clear"/>
            <w:vAlign w:val="center"/>
          </w:tcPr>
          <w:p w:rsidR="00000000" w:rsidDel="00000000" w:rsidP="00000000" w:rsidRDefault="00000000" w:rsidRPr="00000000" w14:paraId="000000B4">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FOC1323V41D</w:t>
            </w:r>
          </w:p>
        </w:tc>
        <w:tc>
          <w:tcPr>
            <w:tcBorders>
              <w:top w:color="000000" w:space="0" w:sz="0" w:val="nil"/>
              <w:left w:color="000000" w:space="0" w:sz="0" w:val="nil"/>
              <w:bottom w:color="000000" w:space="0" w:sz="0" w:val="nil"/>
              <w:right w:color="000000" w:space="0" w:sz="0" w:val="nil"/>
            </w:tcBorders>
            <w:shd w:fill="f3f5f9" w:val="clear"/>
            <w:vAlign w:val="center"/>
          </w:tcPr>
          <w:p w:rsidR="00000000" w:rsidDel="00000000" w:rsidP="00000000" w:rsidRDefault="00000000" w:rsidRPr="00000000" w14:paraId="000000B5">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12.2(35)SE5</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0B6">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Switch-1</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0B7">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12.2(44)SE6</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0B8">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FOC1321W7DY</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0B9">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12.2(44)SE6</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f3f5f9" w:val="clear"/>
            <w:vAlign w:val="center"/>
          </w:tcPr>
          <w:p w:rsidR="00000000" w:rsidDel="00000000" w:rsidP="00000000" w:rsidRDefault="00000000" w:rsidRPr="00000000" w14:paraId="000000BA">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Switch-10</w:t>
            </w:r>
          </w:p>
        </w:tc>
        <w:tc>
          <w:tcPr>
            <w:tcBorders>
              <w:top w:color="000000" w:space="0" w:sz="0" w:val="nil"/>
              <w:left w:color="000000" w:space="0" w:sz="0" w:val="nil"/>
              <w:bottom w:color="000000" w:space="0" w:sz="0" w:val="nil"/>
              <w:right w:color="000000" w:space="0" w:sz="0" w:val="nil"/>
            </w:tcBorders>
            <w:shd w:fill="f3f5f9" w:val="clear"/>
            <w:vAlign w:val="center"/>
          </w:tcPr>
          <w:p w:rsidR="00000000" w:rsidDel="00000000" w:rsidP="00000000" w:rsidRDefault="00000000" w:rsidRPr="00000000" w14:paraId="000000BB">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15.0(1)SE2</w:t>
            </w:r>
          </w:p>
        </w:tc>
        <w:tc>
          <w:tcPr>
            <w:tcBorders>
              <w:top w:color="000000" w:space="0" w:sz="0" w:val="nil"/>
              <w:left w:color="000000" w:space="0" w:sz="0" w:val="nil"/>
              <w:bottom w:color="000000" w:space="0" w:sz="0" w:val="nil"/>
              <w:right w:color="000000" w:space="0" w:sz="0" w:val="nil"/>
            </w:tcBorders>
            <w:shd w:fill="f3f5f9" w:val="clear"/>
            <w:vAlign w:val="center"/>
          </w:tcPr>
          <w:p w:rsidR="00000000" w:rsidDel="00000000" w:rsidP="00000000" w:rsidRDefault="00000000" w:rsidRPr="00000000" w14:paraId="000000BC">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FDO1611P12U</w:t>
            </w:r>
          </w:p>
        </w:tc>
        <w:tc>
          <w:tcPr>
            <w:tcBorders>
              <w:top w:color="000000" w:space="0" w:sz="0" w:val="nil"/>
              <w:left w:color="000000" w:space="0" w:sz="0" w:val="nil"/>
              <w:bottom w:color="000000" w:space="0" w:sz="0" w:val="nil"/>
              <w:right w:color="000000" w:space="0" w:sz="0" w:val="nil"/>
            </w:tcBorders>
            <w:shd w:fill="f3f5f9" w:val="clear"/>
            <w:vAlign w:val="center"/>
          </w:tcPr>
          <w:p w:rsidR="00000000" w:rsidDel="00000000" w:rsidP="00000000" w:rsidRDefault="00000000" w:rsidRPr="00000000" w14:paraId="000000BD">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15.0(1)SE2</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0BE">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Switch-11</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0BF">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12.2(55)SE5</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0C0">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FOC1650Y213</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0C1">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12.2(55)SE5</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f3f5f9" w:val="clear"/>
            <w:vAlign w:val="center"/>
          </w:tcPr>
          <w:p w:rsidR="00000000" w:rsidDel="00000000" w:rsidP="00000000" w:rsidRDefault="00000000" w:rsidRPr="00000000" w14:paraId="000000C2">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Switch-12</w:t>
            </w:r>
          </w:p>
        </w:tc>
        <w:tc>
          <w:tcPr>
            <w:tcBorders>
              <w:top w:color="000000" w:space="0" w:sz="0" w:val="nil"/>
              <w:left w:color="000000" w:space="0" w:sz="0" w:val="nil"/>
              <w:bottom w:color="000000" w:space="0" w:sz="0" w:val="nil"/>
              <w:right w:color="000000" w:space="0" w:sz="0" w:val="nil"/>
            </w:tcBorders>
            <w:shd w:fill="f3f5f9" w:val="clear"/>
            <w:vAlign w:val="center"/>
          </w:tcPr>
          <w:p w:rsidR="00000000" w:rsidDel="00000000" w:rsidP="00000000" w:rsidRDefault="00000000" w:rsidRPr="00000000" w14:paraId="000000C3">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12.2(44)SE6</w:t>
            </w:r>
          </w:p>
        </w:tc>
        <w:tc>
          <w:tcPr>
            <w:tcBorders>
              <w:top w:color="000000" w:space="0" w:sz="0" w:val="nil"/>
              <w:left w:color="000000" w:space="0" w:sz="0" w:val="nil"/>
              <w:bottom w:color="000000" w:space="0" w:sz="0" w:val="nil"/>
              <w:right w:color="000000" w:space="0" w:sz="0" w:val="nil"/>
            </w:tcBorders>
            <w:shd w:fill="f3f5f9" w:val="clear"/>
            <w:vAlign w:val="center"/>
          </w:tcPr>
          <w:p w:rsidR="00000000" w:rsidDel="00000000" w:rsidP="00000000" w:rsidRDefault="00000000" w:rsidRPr="00000000" w14:paraId="000000C4">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FOC1322W02V</w:t>
            </w:r>
          </w:p>
        </w:tc>
        <w:tc>
          <w:tcPr>
            <w:tcBorders>
              <w:top w:color="000000" w:space="0" w:sz="0" w:val="nil"/>
              <w:left w:color="000000" w:space="0" w:sz="0" w:val="nil"/>
              <w:bottom w:color="000000" w:space="0" w:sz="0" w:val="nil"/>
              <w:right w:color="000000" w:space="0" w:sz="0" w:val="nil"/>
            </w:tcBorders>
            <w:shd w:fill="f3f5f9" w:val="clear"/>
            <w:vAlign w:val="center"/>
          </w:tcPr>
          <w:p w:rsidR="00000000" w:rsidDel="00000000" w:rsidP="00000000" w:rsidRDefault="00000000" w:rsidRPr="00000000" w14:paraId="000000C5">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12.2(44)SE6</w:t>
            </w:r>
          </w:p>
        </w:tc>
      </w:tr>
    </w:tbl>
    <w:p w:rsidR="00000000" w:rsidDel="00000000" w:rsidP="00000000" w:rsidRDefault="00000000" w:rsidRPr="00000000" w14:paraId="000000C6">
      <w:pPr>
        <w:pStyle w:val="Heading1"/>
        <w:pageBreakBefore w:val="0"/>
        <w:rPr>
          <w:rFonts w:ascii="Cambria" w:cs="Cambria" w:eastAsia="Cambria" w:hAnsi="Cambria"/>
          <w:color w:val="50545c"/>
        </w:rPr>
      </w:pPr>
      <w:bookmarkStart w:colFirst="0" w:colLast="0" w:name="_1t3h5sf" w:id="7"/>
      <w:bookmarkEnd w:id="7"/>
      <w:r w:rsidDel="00000000" w:rsidR="00000000" w:rsidRPr="00000000">
        <w:rPr>
          <w:rtl w:val="0"/>
        </w:rPr>
      </w:r>
    </w:p>
    <w:p w:rsidR="00000000" w:rsidDel="00000000" w:rsidP="00000000" w:rsidRDefault="00000000" w:rsidRPr="00000000" w14:paraId="000000C7">
      <w:pPr>
        <w:pageBreakBefore w:val="0"/>
        <w:rPr>
          <w:rFonts w:ascii="Cambria" w:cs="Cambria" w:eastAsia="Cambria" w:hAnsi="Cambria"/>
          <w:b w:val="1"/>
          <w:color w:val="50545c"/>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0C8">
      <w:pPr>
        <w:pStyle w:val="Heading1"/>
        <w:pageBreakBefore w:val="0"/>
        <w:rPr>
          <w:rFonts w:ascii="Cambria" w:cs="Cambria" w:eastAsia="Cambria" w:hAnsi="Cambria"/>
          <w:color w:val="50545c"/>
        </w:rPr>
      </w:pPr>
      <w:r w:rsidDel="00000000" w:rsidR="00000000" w:rsidRPr="00000000">
        <w:rPr>
          <w:rFonts w:ascii="Cambria" w:cs="Cambria" w:eastAsia="Cambria" w:hAnsi="Cambria"/>
          <w:color w:val="50545c"/>
          <w:rtl w:val="0"/>
        </w:rPr>
        <w:t xml:space="preserve">Architecture</w:t>
      </w:r>
    </w:p>
    <w:p w:rsidR="00000000" w:rsidDel="00000000" w:rsidP="00000000" w:rsidRDefault="00000000" w:rsidRPr="00000000" w14:paraId="000000C9">
      <w:pPr>
        <w:pageBreakBefore w:val="0"/>
        <w:rPr>
          <w:rFonts w:ascii="Cambria" w:cs="Cambria" w:eastAsia="Cambria" w:hAnsi="Cambria"/>
          <w:i w:val="1"/>
          <w:color w:val="a6a6a6"/>
          <w:highlight w:val="white"/>
        </w:rPr>
      </w:pPr>
      <w:r w:rsidDel="00000000" w:rsidR="00000000" w:rsidRPr="00000000">
        <w:rPr>
          <w:rFonts w:ascii="Cambria" w:cs="Cambria" w:eastAsia="Cambria" w:hAnsi="Cambria"/>
          <w:i w:val="1"/>
          <w:color w:val="a6a6a6"/>
          <w:highlight w:val="white"/>
          <w:rtl w:val="0"/>
        </w:rPr>
        <w:t xml:space="preserve">How to get this information: Export your choice of map from the main dashboard. We like the </w:t>
      </w:r>
      <w:r w:rsidDel="00000000" w:rsidR="00000000" w:rsidRPr="00000000">
        <w:rPr>
          <w:rFonts w:ascii="Cambria" w:cs="Cambria" w:eastAsia="Cambria" w:hAnsi="Cambria"/>
          <w:color w:val="a6a6a6"/>
          <w:highlight w:val="white"/>
          <w:rtl w:val="0"/>
        </w:rPr>
        <w:t xml:space="preserve">Network Elements Only</w:t>
      </w:r>
      <w:r w:rsidDel="00000000" w:rsidR="00000000" w:rsidRPr="00000000">
        <w:rPr>
          <w:rFonts w:ascii="Cambria" w:cs="Cambria" w:eastAsia="Cambria" w:hAnsi="Cambria"/>
          <w:i w:val="1"/>
          <w:color w:val="a6a6a6"/>
          <w:highlight w:val="white"/>
          <w:rtl w:val="0"/>
        </w:rPr>
        <w:t xml:space="preserve"> view but you may want to show other important areas of the network, depending on the prospect or client and their environment.</w:t>
      </w:r>
    </w:p>
    <w:p w:rsidR="00000000" w:rsidDel="00000000" w:rsidP="00000000" w:rsidRDefault="00000000" w:rsidRPr="00000000" w14:paraId="000000CA">
      <w:pPr>
        <w:pageBreakBefore w:val="0"/>
        <w:rPr>
          <w:rFonts w:ascii="Cambria" w:cs="Cambria" w:eastAsia="Cambria" w:hAnsi="Cambria"/>
          <w:color w:val="172b4d"/>
          <w:highlight w:val="white"/>
        </w:rPr>
      </w:pPr>
      <w:r w:rsidDel="00000000" w:rsidR="00000000" w:rsidRPr="00000000">
        <w:rPr>
          <w:rtl w:val="0"/>
        </w:rPr>
      </w:r>
    </w:p>
    <w:p w:rsidR="00000000" w:rsidDel="00000000" w:rsidP="00000000" w:rsidRDefault="00000000" w:rsidRPr="00000000" w14:paraId="000000CB">
      <w:pPr>
        <w:pageBreakBefore w:val="0"/>
        <w:rPr>
          <w:rFonts w:ascii="Cambria" w:cs="Cambria" w:eastAsia="Cambria" w:hAnsi="Cambria"/>
          <w:color w:val="172b4d"/>
          <w:highlight w:val="white"/>
        </w:rPr>
      </w:pPr>
      <w:r w:rsidDel="00000000" w:rsidR="00000000" w:rsidRPr="00000000">
        <w:rPr>
          <w:rFonts w:ascii="Cambria" w:cs="Cambria" w:eastAsia="Cambria" w:hAnsi="Cambria"/>
          <w:color w:val="172b4d"/>
          <w:highlight w:val="white"/>
          <w:rtl w:val="0"/>
        </w:rPr>
        <w:t xml:space="preserve">Below is a map illustrating how your network is physically connected. </w:t>
      </w:r>
      <w:r w:rsidDel="00000000" w:rsidR="00000000" w:rsidRPr="00000000">
        <w:rPr>
          <w:rFonts w:ascii="Cambria" w:cs="Cambria" w:eastAsia="Cambria" w:hAnsi="Cambria"/>
          <w:color w:val="172b4d"/>
          <w:rtl w:val="0"/>
        </w:rPr>
        <w:t xml:space="preserve">Note that there are High Availability (HA) firewalls at the perimeter, along with a core switch located at Switch-16. Your access layer consists of approximately 20 switches, some of which are four layers deep. There are two wireless access points, both connected to switch-24 covering &lt;xyz&gt; areas of your building.</w:t>
      </w:r>
      <w:r w:rsidDel="00000000" w:rsidR="00000000" w:rsidRPr="00000000">
        <w:rPr>
          <w:rtl w:val="0"/>
        </w:rPr>
      </w:r>
    </w:p>
    <w:p w:rsidR="00000000" w:rsidDel="00000000" w:rsidP="00000000" w:rsidRDefault="00000000" w:rsidRPr="00000000" w14:paraId="000000CC">
      <w:pPr>
        <w:pageBreakBefore w:val="0"/>
        <w:rPr>
          <w:rFonts w:ascii="Cambria" w:cs="Cambria" w:eastAsia="Cambria" w:hAnsi="Cambria"/>
          <w:color w:val="172b4d"/>
          <w:highlight w:val="white"/>
        </w:rPr>
      </w:pPr>
      <w:r w:rsidDel="00000000" w:rsidR="00000000" w:rsidRPr="00000000">
        <w:rPr>
          <w:rFonts w:ascii="Cambria" w:cs="Cambria" w:eastAsia="Cambria" w:hAnsi="Cambria"/>
          <w:color w:val="172b4d"/>
          <w:highlight w:val="white"/>
          <w:rtl w:val="0"/>
        </w:rPr>
        <w:t xml:space="preserve"> </w:t>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136232</wp:posOffset>
            </wp:positionV>
            <wp:extent cx="5943600" cy="2946400"/>
            <wp:effectExtent b="0" l="0" r="0" t="0"/>
            <wp:wrapSquare wrapText="bothSides" distB="0" distT="0" distL="0" distR="0"/>
            <wp:docPr id="21" name="image18.png"/>
            <a:graphic>
              <a:graphicData uri="http://schemas.openxmlformats.org/drawingml/2006/picture">
                <pic:pic>
                  <pic:nvPicPr>
                    <pic:cNvPr id="0" name="image18.png"/>
                    <pic:cNvPicPr preferRelativeResize="0"/>
                  </pic:nvPicPr>
                  <pic:blipFill>
                    <a:blip r:embed="rId10"/>
                    <a:srcRect b="0" l="0" r="0" t="0"/>
                    <a:stretch>
                      <a:fillRect/>
                    </a:stretch>
                  </pic:blipFill>
                  <pic:spPr>
                    <a:xfrm>
                      <a:off x="0" y="0"/>
                      <a:ext cx="5943600" cy="2946400"/>
                    </a:xfrm>
                    <a:prstGeom prst="rect"/>
                    <a:ln/>
                  </pic:spPr>
                </pic:pic>
              </a:graphicData>
            </a:graphic>
          </wp:anchor>
        </w:drawing>
      </w:r>
    </w:p>
    <w:p w:rsidR="00000000" w:rsidDel="00000000" w:rsidP="00000000" w:rsidRDefault="00000000" w:rsidRPr="00000000" w14:paraId="000000CD">
      <w:pPr>
        <w:pageBreakBefore w:val="0"/>
        <w:rPr>
          <w:rFonts w:ascii="Cambria" w:cs="Cambria" w:eastAsia="Cambria" w:hAnsi="Cambria"/>
          <w:color w:val="172b4d"/>
          <w:highlight w:val="white"/>
        </w:rPr>
      </w:pPr>
      <w:r w:rsidDel="00000000" w:rsidR="00000000" w:rsidRPr="00000000">
        <w:rPr>
          <w:rtl w:val="0"/>
        </w:rPr>
      </w:r>
    </w:p>
    <w:p w:rsidR="00000000" w:rsidDel="00000000" w:rsidP="00000000" w:rsidRDefault="00000000" w:rsidRPr="00000000" w14:paraId="000000CE">
      <w:pPr>
        <w:pageBreakBefore w:val="0"/>
        <w:rPr>
          <w:rFonts w:ascii="Cambria" w:cs="Cambria" w:eastAsia="Cambria" w:hAnsi="Cambria"/>
          <w:i w:val="1"/>
          <w:color w:val="172b4d"/>
          <w:highlight w:val="white"/>
        </w:rPr>
      </w:pPr>
      <w:r w:rsidDel="00000000" w:rsidR="00000000" w:rsidRPr="00000000">
        <w:rPr>
          <w:rtl w:val="0"/>
        </w:rPr>
      </w:r>
    </w:p>
    <w:p w:rsidR="00000000" w:rsidDel="00000000" w:rsidP="00000000" w:rsidRDefault="00000000" w:rsidRPr="00000000" w14:paraId="000000CF">
      <w:pPr>
        <w:pageBreakBefore w:val="0"/>
        <w:rPr>
          <w:rFonts w:ascii="Cambria" w:cs="Cambria" w:eastAsia="Cambria" w:hAnsi="Cambria"/>
          <w:i w:val="1"/>
          <w:color w:val="172b4d"/>
          <w:highlight w:val="white"/>
        </w:rPr>
      </w:pPr>
      <w:r w:rsidDel="00000000" w:rsidR="00000000" w:rsidRPr="00000000">
        <w:rPr>
          <w:rtl w:val="0"/>
        </w:rPr>
      </w:r>
    </w:p>
    <w:p w:rsidR="00000000" w:rsidDel="00000000" w:rsidP="00000000" w:rsidRDefault="00000000" w:rsidRPr="00000000" w14:paraId="000000D0">
      <w:pPr>
        <w:pageBreakBefore w:val="0"/>
        <w:rPr>
          <w:rFonts w:ascii="Cambria" w:cs="Cambria" w:eastAsia="Cambria" w:hAnsi="Cambria"/>
          <w:i w:val="1"/>
          <w:color w:val="172b4d"/>
          <w:highlight w:val="white"/>
        </w:rPr>
      </w:pPr>
      <w:r w:rsidDel="00000000" w:rsidR="00000000" w:rsidRPr="00000000">
        <w:rPr>
          <w:rtl w:val="0"/>
        </w:rPr>
      </w:r>
    </w:p>
    <w:p w:rsidR="00000000" w:rsidDel="00000000" w:rsidP="00000000" w:rsidRDefault="00000000" w:rsidRPr="00000000" w14:paraId="000000D1">
      <w:pPr>
        <w:pageBreakBefore w:val="0"/>
        <w:rPr>
          <w:rFonts w:ascii="Cambria" w:cs="Cambria" w:eastAsia="Cambria" w:hAnsi="Cambria"/>
          <w:i w:val="1"/>
          <w:color w:val="172b4d"/>
          <w:highlight w:val="white"/>
        </w:rPr>
      </w:pPr>
      <w:r w:rsidDel="00000000" w:rsidR="00000000" w:rsidRPr="00000000">
        <w:rPr>
          <w:rtl w:val="0"/>
        </w:rPr>
      </w:r>
    </w:p>
    <w:p w:rsidR="00000000" w:rsidDel="00000000" w:rsidP="00000000" w:rsidRDefault="00000000" w:rsidRPr="00000000" w14:paraId="000000D2">
      <w:pPr>
        <w:pageBreakBefore w:val="0"/>
        <w:rPr>
          <w:rFonts w:ascii="Cambria" w:cs="Cambria" w:eastAsia="Cambria" w:hAnsi="Cambria"/>
          <w:i w:val="1"/>
          <w:color w:val="172b4d"/>
          <w:highlight w:val="white"/>
        </w:rPr>
      </w:pPr>
      <w:r w:rsidDel="00000000" w:rsidR="00000000" w:rsidRPr="00000000">
        <w:rPr>
          <w:rtl w:val="0"/>
        </w:rPr>
      </w:r>
    </w:p>
    <w:p w:rsidR="00000000" w:rsidDel="00000000" w:rsidP="00000000" w:rsidRDefault="00000000" w:rsidRPr="00000000" w14:paraId="000000D3">
      <w:pPr>
        <w:pageBreakBefore w:val="0"/>
        <w:rPr>
          <w:rFonts w:ascii="Cambria" w:cs="Cambria" w:eastAsia="Cambria" w:hAnsi="Cambria"/>
          <w:i w:val="1"/>
          <w:color w:val="172b4d"/>
          <w:highlight w:val="white"/>
        </w:rPr>
      </w:pPr>
      <w:r w:rsidDel="00000000" w:rsidR="00000000" w:rsidRPr="00000000">
        <w:rPr>
          <w:rtl w:val="0"/>
        </w:rPr>
      </w:r>
    </w:p>
    <w:p w:rsidR="00000000" w:rsidDel="00000000" w:rsidP="00000000" w:rsidRDefault="00000000" w:rsidRPr="00000000" w14:paraId="000000D4">
      <w:pPr>
        <w:pageBreakBefore w:val="0"/>
        <w:rPr>
          <w:rFonts w:ascii="Cambria" w:cs="Cambria" w:eastAsia="Cambria" w:hAnsi="Cambria"/>
          <w:i w:val="1"/>
          <w:color w:val="172b4d"/>
          <w:highlight w:val="white"/>
        </w:rPr>
      </w:pPr>
      <w:r w:rsidDel="00000000" w:rsidR="00000000" w:rsidRPr="00000000">
        <w:rPr>
          <w:rtl w:val="0"/>
        </w:rPr>
      </w:r>
    </w:p>
    <w:p w:rsidR="00000000" w:rsidDel="00000000" w:rsidP="00000000" w:rsidRDefault="00000000" w:rsidRPr="00000000" w14:paraId="000000D5">
      <w:pPr>
        <w:pageBreakBefore w:val="0"/>
        <w:rPr>
          <w:rFonts w:ascii="Cambria" w:cs="Cambria" w:eastAsia="Cambria" w:hAnsi="Cambria"/>
          <w:i w:val="1"/>
          <w:color w:val="172b4d"/>
          <w:highlight w:val="whit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1714500</wp:posOffset>
                </wp:positionH>
                <wp:positionV relativeFrom="paragraph">
                  <wp:posOffset>50800</wp:posOffset>
                </wp:positionV>
                <wp:extent cx="2698750" cy="311736"/>
                <wp:effectExtent b="0" l="0" r="0" t="0"/>
                <wp:wrapNone/>
                <wp:docPr id="11" name=""/>
                <a:graphic>
                  <a:graphicData uri="http://schemas.microsoft.com/office/word/2010/wordprocessingShape">
                    <wps:wsp>
                      <wps:cNvSpPr/>
                      <wps:cNvPr id="12" name="Shape 12"/>
                      <wps:spPr>
                        <a:xfrm>
                          <a:off x="4006150" y="3633657"/>
                          <a:ext cx="2679700" cy="292686"/>
                        </a:xfrm>
                        <a:prstGeom prst="rect">
                          <a:avLst/>
                        </a:prstGeom>
                        <a:solidFill>
                          <a:srgbClr val="D8D8D8"/>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mbria" w:cs="Cambria" w:eastAsia="Cambria" w:hAnsi="Cambria"/>
                                <w:b w:val="1"/>
                                <w:i w:val="0"/>
                                <w:smallCaps w:val="0"/>
                                <w:strike w:val="0"/>
                                <w:color w:val="000000"/>
                                <w:sz w:val="24"/>
                                <w:vertAlign w:val="baseline"/>
                              </w:rPr>
                              <w:t xml:space="preserve">SAMPLE IMAGE</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1714500</wp:posOffset>
                </wp:positionH>
                <wp:positionV relativeFrom="paragraph">
                  <wp:posOffset>50800</wp:posOffset>
                </wp:positionV>
                <wp:extent cx="2698750" cy="311736"/>
                <wp:effectExtent b="0" l="0" r="0" t="0"/>
                <wp:wrapNone/>
                <wp:docPr id="11" name="image11.png"/>
                <a:graphic>
                  <a:graphicData uri="http://schemas.openxmlformats.org/drawingml/2006/picture">
                    <pic:pic>
                      <pic:nvPicPr>
                        <pic:cNvPr id="0" name="image11.png"/>
                        <pic:cNvPicPr preferRelativeResize="0"/>
                      </pic:nvPicPr>
                      <pic:blipFill>
                        <a:blip r:embed="rId11"/>
                        <a:srcRect/>
                        <a:stretch>
                          <a:fillRect/>
                        </a:stretch>
                      </pic:blipFill>
                      <pic:spPr>
                        <a:xfrm>
                          <a:off x="0" y="0"/>
                          <a:ext cx="2698750" cy="311736"/>
                        </a:xfrm>
                        <a:prstGeom prst="rect"/>
                        <a:ln/>
                      </pic:spPr>
                    </pic:pic>
                  </a:graphicData>
                </a:graphic>
              </wp:anchor>
            </w:drawing>
          </mc:Fallback>
        </mc:AlternateContent>
      </w:r>
    </w:p>
    <w:p w:rsidR="00000000" w:rsidDel="00000000" w:rsidP="00000000" w:rsidRDefault="00000000" w:rsidRPr="00000000" w14:paraId="000000D6">
      <w:pPr>
        <w:pageBreakBefore w:val="0"/>
        <w:rPr>
          <w:rFonts w:ascii="Cambria" w:cs="Cambria" w:eastAsia="Cambria" w:hAnsi="Cambria"/>
          <w:i w:val="1"/>
          <w:color w:val="172b4d"/>
          <w:highlight w:val="white"/>
        </w:rPr>
      </w:pPr>
      <w:r w:rsidDel="00000000" w:rsidR="00000000" w:rsidRPr="00000000">
        <w:rPr>
          <w:rtl w:val="0"/>
        </w:rPr>
      </w:r>
    </w:p>
    <w:p w:rsidR="00000000" w:rsidDel="00000000" w:rsidP="00000000" w:rsidRDefault="00000000" w:rsidRPr="00000000" w14:paraId="000000D7">
      <w:pPr>
        <w:pageBreakBefore w:val="0"/>
        <w:rPr>
          <w:rFonts w:ascii="Cambria" w:cs="Cambria" w:eastAsia="Cambria" w:hAnsi="Cambria"/>
          <w:i w:val="1"/>
          <w:color w:val="172b4d"/>
          <w:highlight w:val="white"/>
        </w:rPr>
      </w:pPr>
      <w:r w:rsidDel="00000000" w:rsidR="00000000" w:rsidRPr="00000000">
        <w:rPr>
          <w:rtl w:val="0"/>
        </w:rPr>
      </w:r>
    </w:p>
    <w:p w:rsidR="00000000" w:rsidDel="00000000" w:rsidP="00000000" w:rsidRDefault="00000000" w:rsidRPr="00000000" w14:paraId="000000D8">
      <w:pPr>
        <w:pageBreakBefore w:val="0"/>
        <w:rPr>
          <w:rFonts w:ascii="Cambria" w:cs="Cambria" w:eastAsia="Cambria" w:hAnsi="Cambria"/>
          <w:i w:val="1"/>
          <w:color w:val="172b4d"/>
          <w:highlight w:val="white"/>
        </w:rPr>
      </w:pPr>
      <w:r w:rsidDel="00000000" w:rsidR="00000000" w:rsidRPr="00000000">
        <w:rPr>
          <w:rtl w:val="0"/>
        </w:rPr>
      </w:r>
    </w:p>
    <w:p w:rsidR="00000000" w:rsidDel="00000000" w:rsidP="00000000" w:rsidRDefault="00000000" w:rsidRPr="00000000" w14:paraId="000000D9">
      <w:pPr>
        <w:pageBreakBefore w:val="0"/>
        <w:rPr>
          <w:rFonts w:ascii="Cambria" w:cs="Cambria" w:eastAsia="Cambria" w:hAnsi="Cambria"/>
          <w:i w:val="1"/>
          <w:color w:val="172b4d"/>
          <w:highlight w:val="white"/>
        </w:rPr>
      </w:pPr>
      <w:r w:rsidDel="00000000" w:rsidR="00000000" w:rsidRPr="00000000">
        <w:rPr>
          <w:rtl w:val="0"/>
        </w:rPr>
      </w:r>
    </w:p>
    <w:p w:rsidR="00000000" w:rsidDel="00000000" w:rsidP="00000000" w:rsidRDefault="00000000" w:rsidRPr="00000000" w14:paraId="000000DA">
      <w:pPr>
        <w:pageBreakBefore w:val="0"/>
        <w:rPr>
          <w:rFonts w:ascii="Cambria" w:cs="Cambria" w:eastAsia="Cambria" w:hAnsi="Cambria"/>
          <w:i w:val="1"/>
          <w:color w:val="172b4d"/>
          <w:highlight w:val="white"/>
        </w:rPr>
      </w:pPr>
      <w:r w:rsidDel="00000000" w:rsidR="00000000" w:rsidRPr="00000000">
        <w:rPr>
          <w:rtl w:val="0"/>
        </w:rPr>
      </w:r>
    </w:p>
    <w:p w:rsidR="00000000" w:rsidDel="00000000" w:rsidP="00000000" w:rsidRDefault="00000000" w:rsidRPr="00000000" w14:paraId="000000DB">
      <w:pPr>
        <w:pageBreakBefore w:val="0"/>
        <w:rPr>
          <w:rFonts w:ascii="Cambria" w:cs="Cambria" w:eastAsia="Cambria" w:hAnsi="Cambria"/>
          <w:i w:val="1"/>
          <w:color w:val="172b4d"/>
          <w:highlight w:val="white"/>
        </w:rPr>
      </w:pPr>
      <w:r w:rsidDel="00000000" w:rsidR="00000000" w:rsidRPr="00000000">
        <w:rPr>
          <w:rtl w:val="0"/>
        </w:rPr>
      </w:r>
    </w:p>
    <w:p w:rsidR="00000000" w:rsidDel="00000000" w:rsidP="00000000" w:rsidRDefault="00000000" w:rsidRPr="00000000" w14:paraId="000000DC">
      <w:pPr>
        <w:pageBreakBefore w:val="0"/>
        <w:rPr>
          <w:rFonts w:ascii="Cambria" w:cs="Cambria" w:eastAsia="Cambria" w:hAnsi="Cambria"/>
          <w:i w:val="1"/>
          <w:color w:val="172b4d"/>
          <w:highlight w:val="white"/>
        </w:rPr>
      </w:pPr>
      <w:r w:rsidDel="00000000" w:rsidR="00000000" w:rsidRPr="00000000">
        <w:rPr>
          <w:rtl w:val="0"/>
        </w:rPr>
      </w:r>
    </w:p>
    <w:p w:rsidR="00000000" w:rsidDel="00000000" w:rsidP="00000000" w:rsidRDefault="00000000" w:rsidRPr="00000000" w14:paraId="000000DD">
      <w:pPr>
        <w:pageBreakBefore w:val="0"/>
        <w:rPr>
          <w:rFonts w:ascii="Cambria" w:cs="Cambria" w:eastAsia="Cambria" w:hAnsi="Cambria"/>
          <w:i w:val="1"/>
          <w:color w:val="172b4d"/>
          <w:highlight w:val="white"/>
        </w:rPr>
      </w:pPr>
      <w:r w:rsidDel="00000000" w:rsidR="00000000" w:rsidRPr="00000000">
        <w:rPr>
          <w:rtl w:val="0"/>
        </w:rPr>
      </w:r>
    </w:p>
    <w:p w:rsidR="00000000" w:rsidDel="00000000" w:rsidP="00000000" w:rsidRDefault="00000000" w:rsidRPr="00000000" w14:paraId="000000DE">
      <w:pPr>
        <w:pageBreakBefore w:val="0"/>
        <w:rPr>
          <w:rFonts w:ascii="Cambria" w:cs="Cambria" w:eastAsia="Cambria" w:hAnsi="Cambria"/>
          <w:i w:val="1"/>
          <w:color w:val="172b4d"/>
          <w:highlight w:val="white"/>
        </w:rPr>
      </w:pPr>
      <w:r w:rsidDel="00000000" w:rsidR="00000000" w:rsidRPr="00000000">
        <w:rPr>
          <w:rtl w:val="0"/>
        </w:rPr>
      </w:r>
    </w:p>
    <w:p w:rsidR="00000000" w:rsidDel="00000000" w:rsidP="00000000" w:rsidRDefault="00000000" w:rsidRPr="00000000" w14:paraId="000000DF">
      <w:pPr>
        <w:pageBreakBefore w:val="0"/>
        <w:rPr>
          <w:rFonts w:ascii="Cambria" w:cs="Cambria" w:eastAsia="Cambria" w:hAnsi="Cambria"/>
          <w:i w:val="1"/>
          <w:color w:val="a6a6a6"/>
          <w:highlight w:val="white"/>
        </w:rPr>
      </w:pPr>
      <w:r w:rsidDel="00000000" w:rsidR="00000000" w:rsidRPr="00000000">
        <w:rPr>
          <w:rFonts w:ascii="Cambria" w:cs="Cambria" w:eastAsia="Cambria" w:hAnsi="Cambria"/>
          <w:i w:val="1"/>
          <w:color w:val="a6a6a6"/>
          <w:highlight w:val="white"/>
          <w:rtl w:val="0"/>
        </w:rPr>
        <w:t xml:space="preserve">You could highlight one or more important connections, if relevant.</w:t>
      </w:r>
    </w:p>
    <w:p w:rsidR="00000000" w:rsidDel="00000000" w:rsidP="00000000" w:rsidRDefault="00000000" w:rsidRPr="00000000" w14:paraId="000000E0">
      <w:pPr>
        <w:pageBreakBefore w:val="0"/>
        <w:rPr>
          <w:rFonts w:ascii="Helvetica Neue" w:cs="Helvetica Neue" w:eastAsia="Helvetica Neue" w:hAnsi="Helvetica Neue"/>
          <w:color w:val="172b4d"/>
          <w:highlight w:val="white"/>
        </w:rPr>
      </w:pPr>
      <w:r w:rsidDel="00000000" w:rsidR="00000000" w:rsidRPr="00000000">
        <w:rPr>
          <w:rtl w:val="0"/>
        </w:rPr>
      </w:r>
    </w:p>
    <w:p w:rsidR="00000000" w:rsidDel="00000000" w:rsidP="00000000" w:rsidRDefault="00000000" w:rsidRPr="00000000" w14:paraId="000000E1">
      <w:pPr>
        <w:pageBreakBefore w:val="0"/>
        <w:rPr>
          <w:rFonts w:ascii="Helvetica Neue" w:cs="Helvetica Neue" w:eastAsia="Helvetica Neue" w:hAnsi="Helvetica Neue"/>
          <w:color w:val="172b4d"/>
          <w:highlight w:val="whit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0</wp:posOffset>
            </wp:positionV>
            <wp:extent cx="5943600" cy="2153285"/>
            <wp:effectExtent b="0" l="0" r="0" t="0"/>
            <wp:wrapSquare wrapText="bothSides" distB="0" distT="0" distL="0" distR="0"/>
            <wp:docPr id="23" name="image23.png"/>
            <a:graphic>
              <a:graphicData uri="http://schemas.openxmlformats.org/drawingml/2006/picture">
                <pic:pic>
                  <pic:nvPicPr>
                    <pic:cNvPr id="0" name="image23.png"/>
                    <pic:cNvPicPr preferRelativeResize="0"/>
                  </pic:nvPicPr>
                  <pic:blipFill>
                    <a:blip r:embed="rId12"/>
                    <a:srcRect b="0" l="0" r="0" t="0"/>
                    <a:stretch>
                      <a:fillRect/>
                    </a:stretch>
                  </pic:blipFill>
                  <pic:spPr>
                    <a:xfrm>
                      <a:off x="0" y="0"/>
                      <a:ext cx="5943600" cy="2153285"/>
                    </a:xfrm>
                    <a:prstGeom prst="rect"/>
                    <a:ln/>
                  </pic:spPr>
                </pic:pic>
              </a:graphicData>
            </a:graphic>
          </wp:anchor>
        </w:drawing>
      </w:r>
    </w:p>
    <w:p w:rsidR="00000000" w:rsidDel="00000000" w:rsidP="00000000" w:rsidRDefault="00000000" w:rsidRPr="00000000" w14:paraId="000000E2">
      <w:pPr>
        <w:pageBreakBefore w:val="0"/>
        <w:rPr>
          <w:rFonts w:ascii="Cambria" w:cs="Cambria" w:eastAsia="Cambria" w:hAnsi="Cambria"/>
          <w:b w:val="1"/>
          <w:color w:val="50545c"/>
          <w:sz w:val="36"/>
          <w:szCs w:val="36"/>
        </w:rPr>
      </w:pPr>
      <w:bookmarkStart w:colFirst="0" w:colLast="0" w:name="_4d34og8" w:id="8"/>
      <w:bookmarkEnd w:id="8"/>
      <w:r w:rsidDel="00000000" w:rsidR="00000000" w:rsidRPr="00000000">
        <w:br w:type="page"/>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1714500</wp:posOffset>
                </wp:positionH>
                <wp:positionV relativeFrom="paragraph">
                  <wp:posOffset>723900</wp:posOffset>
                </wp:positionV>
                <wp:extent cx="2698750" cy="311736"/>
                <wp:effectExtent b="0" l="0" r="0" t="0"/>
                <wp:wrapNone/>
                <wp:docPr id="10" name=""/>
                <a:graphic>
                  <a:graphicData uri="http://schemas.microsoft.com/office/word/2010/wordprocessingShape">
                    <wps:wsp>
                      <wps:cNvSpPr/>
                      <wps:cNvPr id="11" name="Shape 11"/>
                      <wps:spPr>
                        <a:xfrm>
                          <a:off x="4006150" y="3633657"/>
                          <a:ext cx="2679700" cy="292686"/>
                        </a:xfrm>
                        <a:prstGeom prst="rect">
                          <a:avLst/>
                        </a:prstGeom>
                        <a:solidFill>
                          <a:srgbClr val="D8D8D8"/>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mbria" w:cs="Cambria" w:eastAsia="Cambria" w:hAnsi="Cambria"/>
                                <w:b w:val="1"/>
                                <w:i w:val="0"/>
                                <w:smallCaps w:val="0"/>
                                <w:strike w:val="0"/>
                                <w:color w:val="000000"/>
                                <w:sz w:val="24"/>
                                <w:vertAlign w:val="baseline"/>
                              </w:rPr>
                              <w:t xml:space="preserve">SAMPLE IMAGE</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1714500</wp:posOffset>
                </wp:positionH>
                <wp:positionV relativeFrom="paragraph">
                  <wp:posOffset>723900</wp:posOffset>
                </wp:positionV>
                <wp:extent cx="2698750" cy="311736"/>
                <wp:effectExtent b="0" l="0" r="0" t="0"/>
                <wp:wrapNone/>
                <wp:docPr id="10" name="image10.png"/>
                <a:graphic>
                  <a:graphicData uri="http://schemas.openxmlformats.org/drawingml/2006/picture">
                    <pic:pic>
                      <pic:nvPicPr>
                        <pic:cNvPr id="0" name="image10.png"/>
                        <pic:cNvPicPr preferRelativeResize="0"/>
                      </pic:nvPicPr>
                      <pic:blipFill>
                        <a:blip r:embed="rId13"/>
                        <a:srcRect/>
                        <a:stretch>
                          <a:fillRect/>
                        </a:stretch>
                      </pic:blipFill>
                      <pic:spPr>
                        <a:xfrm>
                          <a:off x="0" y="0"/>
                          <a:ext cx="2698750" cy="311736"/>
                        </a:xfrm>
                        <a:prstGeom prst="rect"/>
                        <a:ln/>
                      </pic:spPr>
                    </pic:pic>
                  </a:graphicData>
                </a:graphic>
              </wp:anchor>
            </w:drawing>
          </mc:Fallback>
        </mc:AlternateContent>
      </w:r>
    </w:p>
    <w:p w:rsidR="00000000" w:rsidDel="00000000" w:rsidP="00000000" w:rsidRDefault="00000000" w:rsidRPr="00000000" w14:paraId="000000E3">
      <w:pPr>
        <w:pStyle w:val="Heading1"/>
        <w:pageBreakBefore w:val="0"/>
        <w:rPr>
          <w:rFonts w:ascii="Cambria" w:cs="Cambria" w:eastAsia="Cambria" w:hAnsi="Cambria"/>
          <w:color w:val="50545c"/>
        </w:rPr>
      </w:pPr>
      <w:r w:rsidDel="00000000" w:rsidR="00000000" w:rsidRPr="00000000">
        <w:rPr>
          <w:rFonts w:ascii="Cambria" w:cs="Cambria" w:eastAsia="Cambria" w:hAnsi="Cambria"/>
          <w:color w:val="50545c"/>
          <w:rtl w:val="0"/>
        </w:rPr>
        <w:t xml:space="preserve">Performance</w:t>
      </w:r>
    </w:p>
    <w:p w:rsidR="00000000" w:rsidDel="00000000" w:rsidP="00000000" w:rsidRDefault="00000000" w:rsidRPr="00000000" w14:paraId="000000E4">
      <w:pPr>
        <w:pageBreakBefore w:val="0"/>
        <w:rPr>
          <w:rFonts w:ascii="Cambria" w:cs="Cambria" w:eastAsia="Cambria" w:hAnsi="Cambria"/>
          <w:color w:val="172b4d"/>
          <w:highlight w:val="white"/>
        </w:rPr>
      </w:pPr>
      <w:r w:rsidDel="00000000" w:rsidR="00000000" w:rsidRPr="00000000">
        <w:rPr>
          <w:rtl w:val="0"/>
        </w:rPr>
      </w:r>
    </w:p>
    <w:p w:rsidR="00000000" w:rsidDel="00000000" w:rsidP="00000000" w:rsidRDefault="00000000" w:rsidRPr="00000000" w14:paraId="000000E5">
      <w:pPr>
        <w:pageBreakBefore w:val="0"/>
        <w:rPr>
          <w:rFonts w:ascii="Cambria" w:cs="Cambria" w:eastAsia="Cambria" w:hAnsi="Cambria"/>
          <w:color w:val="172b4d"/>
          <w:sz w:val="21"/>
          <w:szCs w:val="21"/>
          <w:highlight w:val="white"/>
        </w:rPr>
      </w:pPr>
      <w:r w:rsidDel="00000000" w:rsidR="00000000" w:rsidRPr="00000000">
        <w:rPr>
          <w:rFonts w:ascii="Cambria" w:cs="Cambria" w:eastAsia="Cambria" w:hAnsi="Cambria"/>
          <w:color w:val="172b4d"/>
          <w:highlight w:val="white"/>
          <w:rtl w:val="0"/>
        </w:rPr>
        <w:t xml:space="preserve">Throughout the evaluation period, we observed the following:</w:t>
      </w:r>
      <w:r w:rsidDel="00000000" w:rsidR="00000000" w:rsidRPr="00000000">
        <w:rPr>
          <w:rFonts w:ascii="Cambria" w:cs="Cambria" w:eastAsia="Cambria" w:hAnsi="Cambria"/>
          <w:color w:val="172b4d"/>
          <w:sz w:val="21"/>
          <w:szCs w:val="21"/>
          <w:highlight w:val="white"/>
          <w:rtl w:val="0"/>
        </w:rPr>
        <w:t xml:space="preserve"> </w:t>
      </w:r>
    </w:p>
    <w:p w:rsidR="00000000" w:rsidDel="00000000" w:rsidP="00000000" w:rsidRDefault="00000000" w:rsidRPr="00000000" w14:paraId="000000E6">
      <w:pPr>
        <w:pStyle w:val="Heading4"/>
        <w:pageBreakBefore w:val="0"/>
        <w:rPr>
          <w:rFonts w:ascii="Cambria" w:cs="Cambria" w:eastAsia="Cambria" w:hAnsi="Cambria"/>
          <w:highlight w:val="white"/>
        </w:rPr>
      </w:pPr>
      <w:r w:rsidDel="00000000" w:rsidR="00000000" w:rsidRPr="00000000">
        <w:rPr>
          <w:rFonts w:ascii="Cambria" w:cs="Cambria" w:eastAsia="Cambria" w:hAnsi="Cambria"/>
          <w:highlight w:val="white"/>
          <w:rtl w:val="0"/>
        </w:rPr>
        <w:t xml:space="preserve">Internet Utilization</w:t>
      </w:r>
    </w:p>
    <w:p w:rsidR="00000000" w:rsidDel="00000000" w:rsidP="00000000" w:rsidRDefault="00000000" w:rsidRPr="00000000" w14:paraId="000000E7">
      <w:pPr>
        <w:pageBreakBefore w:val="0"/>
        <w:rPr>
          <w:rFonts w:ascii="Cambria" w:cs="Cambria" w:eastAsia="Cambria" w:hAnsi="Cambria"/>
          <w:i w:val="1"/>
          <w:color w:val="a6a6a6"/>
          <w:highlight w:val="white"/>
        </w:rPr>
      </w:pPr>
      <w:r w:rsidDel="00000000" w:rsidR="00000000" w:rsidRPr="00000000">
        <w:rPr>
          <w:rFonts w:ascii="Cambria" w:cs="Cambria" w:eastAsia="Cambria" w:hAnsi="Cambria"/>
          <w:i w:val="1"/>
          <w:color w:val="a6a6a6"/>
          <w:highlight w:val="white"/>
          <w:rtl w:val="0"/>
        </w:rPr>
        <w:t xml:space="preserve">How to get this information: Go to Documentation &gt; Reports &gt; Network Device Utilization report. Set the calendar view to Past Week. Screenshot the internet utilization section and </w:t>
      </w:r>
      <w:r w:rsidDel="00000000" w:rsidR="00000000" w:rsidRPr="00000000">
        <w:rPr>
          <w:rFonts w:ascii="Cambria" w:cs="Cambria" w:eastAsia="Cambria" w:hAnsi="Cambria"/>
          <w:i w:val="1"/>
          <w:color w:val="a6a6a6"/>
          <w:rtl w:val="0"/>
        </w:rPr>
        <w:t xml:space="preserve">summarize their bandwidth utilization, noting any peaks and how their average compares to their total available bandwidth. Point out possible deficiencies, but don’t provide a recommendation just yet.</w:t>
      </w:r>
      <w:r w:rsidDel="00000000" w:rsidR="00000000" w:rsidRPr="00000000">
        <w:rPr>
          <w:rtl w:val="0"/>
        </w:rPr>
      </w:r>
    </w:p>
    <w:p w:rsidR="00000000" w:rsidDel="00000000" w:rsidP="00000000" w:rsidRDefault="00000000" w:rsidRPr="00000000" w14:paraId="000000E8">
      <w:pPr>
        <w:pageBreakBefore w:val="0"/>
        <w:rPr>
          <w:rFonts w:ascii="Cambria" w:cs="Cambria" w:eastAsia="Cambria" w:hAnsi="Cambria"/>
          <w:color w:val="172b4d"/>
          <w:highlight w:val="white"/>
        </w:rPr>
      </w:pPr>
      <w:r w:rsidDel="00000000" w:rsidR="00000000" w:rsidRPr="00000000">
        <w:rPr>
          <w:rtl w:val="0"/>
        </w:rPr>
      </w:r>
    </w:p>
    <w:p w:rsidR="00000000" w:rsidDel="00000000" w:rsidP="00000000" w:rsidRDefault="00000000" w:rsidRPr="00000000" w14:paraId="000000E9">
      <w:pPr>
        <w:pageBreakBefore w:val="0"/>
        <w:rPr>
          <w:rFonts w:ascii="Cambria" w:cs="Cambria" w:eastAsia="Cambria" w:hAnsi="Cambria"/>
          <w:color w:val="172b4d"/>
          <w:highlight w:val="white"/>
        </w:rPr>
      </w:pPr>
      <w:r w:rsidDel="00000000" w:rsidR="00000000" w:rsidRPr="00000000">
        <w:rPr>
          <w:rFonts w:ascii="Cambria" w:cs="Cambria" w:eastAsia="Cambria" w:hAnsi="Cambria"/>
          <w:color w:val="172b4d"/>
          <w:highlight w:val="white"/>
          <w:rtl w:val="0"/>
        </w:rPr>
        <w:t xml:space="preserve">Utilization of the primary firewall peaked during business days at XX Mbit/s, which is </w:t>
        <w:br w:type="textWrapping"/>
        <w:t xml:space="preserve">YY% of your dedicated bandwidth. Note that your average utilization was much less </w:t>
        <w:br w:type="textWrapping"/>
        <w:t xml:space="preserve">at ZZ Mbit/s overall.  </w:t>
      </w:r>
    </w:p>
    <w:p w:rsidR="00000000" w:rsidDel="00000000" w:rsidP="00000000" w:rsidRDefault="00000000" w:rsidRPr="00000000" w14:paraId="000000EA">
      <w:pPr>
        <w:pageBreakBefore w:val="0"/>
        <w:rPr>
          <w:rFonts w:ascii="Helvetica Neue" w:cs="Helvetica Neue" w:eastAsia="Helvetica Neue" w:hAnsi="Helvetica Neue"/>
          <w:color w:val="172b4d"/>
          <w:highlight w:val="white"/>
        </w:rPr>
      </w:pPr>
      <w:r w:rsidDel="00000000" w:rsidR="00000000" w:rsidRPr="00000000">
        <w:rPr>
          <w:rtl w:val="0"/>
        </w:rPr>
      </w:r>
    </w:p>
    <w:p w:rsidR="00000000" w:rsidDel="00000000" w:rsidP="00000000" w:rsidRDefault="00000000" w:rsidRPr="00000000" w14:paraId="000000EB">
      <w:pPr>
        <w:pageBreakBefore w:val="0"/>
        <w:rPr>
          <w:rFonts w:ascii="Helvetica Neue" w:cs="Helvetica Neue" w:eastAsia="Helvetica Neue" w:hAnsi="Helvetica Neue"/>
          <w:color w:val="172b4d"/>
          <w:sz w:val="21"/>
          <w:szCs w:val="21"/>
          <w:highlight w:val="whit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0</wp:posOffset>
            </wp:positionV>
            <wp:extent cx="5943600" cy="2463165"/>
            <wp:effectExtent b="0" l="0" r="0" t="0"/>
            <wp:wrapSquare wrapText="bothSides" distB="0" distT="0" distL="0" distR="0"/>
            <wp:docPr id="22" name="image22.png"/>
            <a:graphic>
              <a:graphicData uri="http://schemas.openxmlformats.org/drawingml/2006/picture">
                <pic:pic>
                  <pic:nvPicPr>
                    <pic:cNvPr id="0" name="image22.png"/>
                    <pic:cNvPicPr preferRelativeResize="0"/>
                  </pic:nvPicPr>
                  <pic:blipFill>
                    <a:blip r:embed="rId14"/>
                    <a:srcRect b="0" l="0" r="0" t="0"/>
                    <a:stretch>
                      <a:fillRect/>
                    </a:stretch>
                  </pic:blipFill>
                  <pic:spPr>
                    <a:xfrm>
                      <a:off x="0" y="0"/>
                      <a:ext cx="5943600" cy="2463165"/>
                    </a:xfrm>
                    <a:prstGeom prst="rect"/>
                    <a:ln/>
                  </pic:spPr>
                </pic:pic>
              </a:graphicData>
            </a:graphic>
          </wp:anchor>
        </w:drawing>
      </w:r>
    </w:p>
    <w:p w:rsidR="00000000" w:rsidDel="00000000" w:rsidP="00000000" w:rsidRDefault="00000000" w:rsidRPr="00000000" w14:paraId="000000EC">
      <w:pPr>
        <w:pStyle w:val="Heading4"/>
        <w:pageBreakBefore w:val="0"/>
        <w:rPr>
          <w:rFonts w:ascii="Cambria" w:cs="Cambria" w:eastAsia="Cambria" w:hAnsi="Cambria"/>
          <w:highlight w:val="white"/>
        </w:rPr>
      </w:pPr>
      <w:r w:rsidDel="00000000" w:rsidR="00000000" w:rsidRPr="00000000">
        <w:rPr>
          <w:rtl w:val="0"/>
        </w:rPr>
      </w:r>
    </w:p>
    <w:p w:rsidR="00000000" w:rsidDel="00000000" w:rsidP="00000000" w:rsidRDefault="00000000" w:rsidRPr="00000000" w14:paraId="000000ED">
      <w:pPr>
        <w:pStyle w:val="Heading4"/>
        <w:pageBreakBefore w:val="0"/>
        <w:rPr>
          <w:rFonts w:ascii="Cambria" w:cs="Cambria" w:eastAsia="Cambria" w:hAnsi="Cambria"/>
          <w:highlight w:val="white"/>
        </w:rPr>
      </w:pPr>
      <w:r w:rsidDel="00000000" w:rsidR="00000000" w:rsidRPr="00000000">
        <w:rPr>
          <w:rtl w:val="0"/>
        </w:rPr>
      </w:r>
    </w:p>
    <w:p w:rsidR="00000000" w:rsidDel="00000000" w:rsidP="00000000" w:rsidRDefault="00000000" w:rsidRPr="00000000" w14:paraId="000000EE">
      <w:pPr>
        <w:pStyle w:val="Heading4"/>
        <w:pageBreakBefore w:val="0"/>
        <w:rPr>
          <w:rFonts w:ascii="Cambria" w:cs="Cambria" w:eastAsia="Cambria" w:hAnsi="Cambria"/>
          <w:highlight w:val="whit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1600200</wp:posOffset>
                </wp:positionH>
                <wp:positionV relativeFrom="paragraph">
                  <wp:posOffset>393700</wp:posOffset>
                </wp:positionV>
                <wp:extent cx="2698750" cy="311736"/>
                <wp:effectExtent b="0" l="0" r="0" t="0"/>
                <wp:wrapNone/>
                <wp:docPr id="13" name=""/>
                <a:graphic>
                  <a:graphicData uri="http://schemas.microsoft.com/office/word/2010/wordprocessingShape">
                    <wps:wsp>
                      <wps:cNvSpPr/>
                      <wps:cNvPr id="14" name="Shape 14"/>
                      <wps:spPr>
                        <a:xfrm>
                          <a:off x="4006150" y="3633657"/>
                          <a:ext cx="2679700" cy="292686"/>
                        </a:xfrm>
                        <a:prstGeom prst="rect">
                          <a:avLst/>
                        </a:prstGeom>
                        <a:solidFill>
                          <a:srgbClr val="D8D8D8"/>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mbria" w:cs="Cambria" w:eastAsia="Cambria" w:hAnsi="Cambria"/>
                                <w:b w:val="1"/>
                                <w:i w:val="0"/>
                                <w:smallCaps w:val="0"/>
                                <w:strike w:val="0"/>
                                <w:color w:val="000000"/>
                                <w:sz w:val="24"/>
                                <w:vertAlign w:val="baseline"/>
                              </w:rPr>
                              <w:t xml:space="preserve">SAMPLE IMAGE</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1600200</wp:posOffset>
                </wp:positionH>
                <wp:positionV relativeFrom="paragraph">
                  <wp:posOffset>393700</wp:posOffset>
                </wp:positionV>
                <wp:extent cx="2698750" cy="311736"/>
                <wp:effectExtent b="0" l="0" r="0" t="0"/>
                <wp:wrapNone/>
                <wp:docPr id="13" name="image16.png"/>
                <a:graphic>
                  <a:graphicData uri="http://schemas.openxmlformats.org/drawingml/2006/picture">
                    <pic:pic>
                      <pic:nvPicPr>
                        <pic:cNvPr id="0" name="image16.png"/>
                        <pic:cNvPicPr preferRelativeResize="0"/>
                      </pic:nvPicPr>
                      <pic:blipFill>
                        <a:blip r:embed="rId15"/>
                        <a:srcRect/>
                        <a:stretch>
                          <a:fillRect/>
                        </a:stretch>
                      </pic:blipFill>
                      <pic:spPr>
                        <a:xfrm>
                          <a:off x="0" y="0"/>
                          <a:ext cx="2698750" cy="311736"/>
                        </a:xfrm>
                        <a:prstGeom prst="rect"/>
                        <a:ln/>
                      </pic:spPr>
                    </pic:pic>
                  </a:graphicData>
                </a:graphic>
              </wp:anchor>
            </w:drawing>
          </mc:Fallback>
        </mc:AlternateContent>
      </w:r>
    </w:p>
    <w:p w:rsidR="00000000" w:rsidDel="00000000" w:rsidP="00000000" w:rsidRDefault="00000000" w:rsidRPr="00000000" w14:paraId="000000EF">
      <w:pPr>
        <w:pStyle w:val="Heading4"/>
        <w:pageBreakBefore w:val="0"/>
        <w:rPr>
          <w:rFonts w:ascii="Cambria" w:cs="Cambria" w:eastAsia="Cambria" w:hAnsi="Cambria"/>
          <w:highlight w:val="white"/>
        </w:rPr>
      </w:pPr>
      <w:r w:rsidDel="00000000" w:rsidR="00000000" w:rsidRPr="00000000">
        <w:rPr>
          <w:rtl w:val="0"/>
        </w:rPr>
      </w:r>
    </w:p>
    <w:p w:rsidR="00000000" w:rsidDel="00000000" w:rsidP="00000000" w:rsidRDefault="00000000" w:rsidRPr="00000000" w14:paraId="000000F0">
      <w:pPr>
        <w:pStyle w:val="Heading4"/>
        <w:pageBreakBefore w:val="0"/>
        <w:rPr>
          <w:rFonts w:ascii="Cambria" w:cs="Cambria" w:eastAsia="Cambria" w:hAnsi="Cambria"/>
          <w:highlight w:val="white"/>
        </w:rPr>
      </w:pPr>
      <w:r w:rsidDel="00000000" w:rsidR="00000000" w:rsidRPr="00000000">
        <w:rPr>
          <w:rtl w:val="0"/>
        </w:rPr>
      </w:r>
    </w:p>
    <w:p w:rsidR="00000000" w:rsidDel="00000000" w:rsidP="00000000" w:rsidRDefault="00000000" w:rsidRPr="00000000" w14:paraId="000000F1">
      <w:pPr>
        <w:pStyle w:val="Heading4"/>
        <w:pageBreakBefore w:val="0"/>
        <w:rPr>
          <w:rFonts w:ascii="Cambria" w:cs="Cambria" w:eastAsia="Cambria" w:hAnsi="Cambria"/>
          <w:highlight w:val="white"/>
        </w:rPr>
      </w:pPr>
      <w:r w:rsidDel="00000000" w:rsidR="00000000" w:rsidRPr="00000000">
        <w:rPr>
          <w:rtl w:val="0"/>
        </w:rPr>
      </w:r>
    </w:p>
    <w:p w:rsidR="00000000" w:rsidDel="00000000" w:rsidP="00000000" w:rsidRDefault="00000000" w:rsidRPr="00000000" w14:paraId="000000F2">
      <w:pPr>
        <w:pStyle w:val="Heading4"/>
        <w:pageBreakBefore w:val="0"/>
        <w:rPr>
          <w:highlight w:val="white"/>
        </w:rPr>
      </w:pPr>
      <w:r w:rsidDel="00000000" w:rsidR="00000000" w:rsidRPr="00000000">
        <w:rPr>
          <w:rFonts w:ascii="Cambria" w:cs="Cambria" w:eastAsia="Cambria" w:hAnsi="Cambria"/>
          <w:highlight w:val="white"/>
          <w:rtl w:val="0"/>
        </w:rPr>
        <w:t xml:space="preserve">Network Device Utilization</w:t>
      </w:r>
      <w:r w:rsidDel="00000000" w:rsidR="00000000" w:rsidRPr="00000000">
        <w:rPr>
          <w:rtl w:val="0"/>
        </w:rPr>
      </w:r>
    </w:p>
    <w:p w:rsidR="00000000" w:rsidDel="00000000" w:rsidP="00000000" w:rsidRDefault="00000000" w:rsidRPr="00000000" w14:paraId="000000F3">
      <w:pPr>
        <w:pageBreakBefore w:val="0"/>
        <w:rPr>
          <w:rFonts w:ascii="Cambria" w:cs="Cambria" w:eastAsia="Cambria" w:hAnsi="Cambria"/>
          <w:i w:val="1"/>
          <w:color w:val="a6a6a6"/>
          <w:highlight w:val="white"/>
        </w:rPr>
      </w:pPr>
      <w:r w:rsidDel="00000000" w:rsidR="00000000" w:rsidRPr="00000000">
        <w:rPr>
          <w:rFonts w:ascii="Cambria" w:cs="Cambria" w:eastAsia="Cambria" w:hAnsi="Cambria"/>
          <w:i w:val="1"/>
          <w:color w:val="a6a6a6"/>
          <w:highlight w:val="white"/>
          <w:rtl w:val="0"/>
        </w:rPr>
        <w:t xml:space="preserve">How to get this information: Go to Documentation &gt; Reports &gt; Network Device Utilization report. Set the calendar view to Past Week. Filter for network elements and take a screenshot. Or export the report, go to the Network Devices tab, and pull the relevant details. </w:t>
      </w:r>
      <w:r w:rsidDel="00000000" w:rsidR="00000000" w:rsidRPr="00000000">
        <w:rPr>
          <w:rFonts w:ascii="Cambria" w:cs="Cambria" w:eastAsia="Cambria" w:hAnsi="Cambria"/>
          <w:i w:val="1"/>
          <w:color w:val="a6a6a6"/>
          <w:rtl w:val="0"/>
        </w:rPr>
        <w:t xml:space="preserve">Summarize the uptime percentage, what the throughput is compared to the total available throughput on the devices, and the device health metrics (i.e., CPU, storage, and memory utilization). Point out possible deficiencies, but don’t provide a recommendation just yet.</w:t>
      </w:r>
      <w:r w:rsidDel="00000000" w:rsidR="00000000" w:rsidRPr="00000000">
        <w:rPr>
          <w:rtl w:val="0"/>
        </w:rPr>
      </w:r>
    </w:p>
    <w:p w:rsidR="00000000" w:rsidDel="00000000" w:rsidP="00000000" w:rsidRDefault="00000000" w:rsidRPr="00000000" w14:paraId="000000F4">
      <w:pPr>
        <w:pageBreakBefore w:val="0"/>
        <w:rPr>
          <w:rFonts w:ascii="Cambria" w:cs="Cambria" w:eastAsia="Cambria" w:hAnsi="Cambria"/>
          <w:color w:val="172b4d"/>
          <w:highlight w:val="white"/>
        </w:rPr>
      </w:pPr>
      <w:r w:rsidDel="00000000" w:rsidR="00000000" w:rsidRPr="00000000">
        <w:rPr>
          <w:rtl w:val="0"/>
        </w:rPr>
      </w:r>
    </w:p>
    <w:p w:rsidR="00000000" w:rsidDel="00000000" w:rsidP="00000000" w:rsidRDefault="00000000" w:rsidRPr="00000000" w14:paraId="000000F5">
      <w:pPr>
        <w:pageBreakBefore w:val="0"/>
        <w:rPr>
          <w:rFonts w:ascii="Cambria" w:cs="Cambria" w:eastAsia="Cambria" w:hAnsi="Cambria"/>
          <w:color w:val="172b4d"/>
          <w:highlight w:val="white"/>
        </w:rPr>
      </w:pPr>
      <w:r w:rsidDel="00000000" w:rsidR="00000000" w:rsidRPr="00000000">
        <w:br w:type="page"/>
      </w:r>
      <w:r w:rsidDel="00000000" w:rsidR="00000000" w:rsidRPr="00000000">
        <w:rPr>
          <w:rtl w:val="0"/>
        </w:rPr>
      </w:r>
    </w:p>
    <w:p w:rsidR="00000000" w:rsidDel="00000000" w:rsidP="00000000" w:rsidRDefault="00000000" w:rsidRPr="00000000" w14:paraId="000000F6">
      <w:pPr>
        <w:pageBreakBefore w:val="0"/>
        <w:rPr>
          <w:rFonts w:ascii="Cambria" w:cs="Cambria" w:eastAsia="Cambria" w:hAnsi="Cambria"/>
          <w:color w:val="172b4d"/>
          <w:highlight w:val="white"/>
        </w:rPr>
      </w:pPr>
      <w:r w:rsidDel="00000000" w:rsidR="00000000" w:rsidRPr="00000000">
        <w:rPr>
          <w:rFonts w:ascii="Cambria" w:cs="Cambria" w:eastAsia="Cambria" w:hAnsi="Cambria"/>
          <w:color w:val="172b4d"/>
          <w:highlight w:val="white"/>
          <w:rtl w:val="0"/>
        </w:rPr>
        <w:t xml:space="preserve">All network devices had 100% uptime during the evaluation. Switch 3 is showing consistently high memory utilization</w:t>
      </w:r>
      <w:r w:rsidDel="00000000" w:rsidR="00000000" w:rsidRPr="00000000">
        <w:rPr>
          <w:rFonts w:ascii="Cambria" w:cs="Cambria" w:eastAsia="Cambria" w:hAnsi="Cambria"/>
          <w:color w:val="172b4d"/>
          <w:rtl w:val="0"/>
        </w:rPr>
        <w:t xml:space="preserve">, while the remaining network devices show normal CPU, memory and storage utilization.</w:t>
      </w:r>
      <w:r w:rsidDel="00000000" w:rsidR="00000000" w:rsidRPr="00000000">
        <w:rPr>
          <w:rtl w:val="0"/>
        </w:rPr>
      </w:r>
    </w:p>
    <w:p w:rsidR="00000000" w:rsidDel="00000000" w:rsidP="00000000" w:rsidRDefault="00000000" w:rsidRPr="00000000" w14:paraId="000000F7">
      <w:pPr>
        <w:pageBreakBefore w:val="0"/>
        <w:rPr/>
      </w:pPr>
      <w:bookmarkStart w:colFirst="0" w:colLast="0" w:name="_2s8eyo1" w:id="9"/>
      <w:bookmarkEnd w:id="9"/>
      <w:r w:rsidDel="00000000" w:rsidR="00000000" w:rsidRPr="00000000">
        <w:rPr>
          <w:rFonts w:ascii="Cambria" w:cs="Cambria" w:eastAsia="Cambria" w:hAnsi="Cambria"/>
          <w:color w:val="172b4d"/>
          <w:highlight w:val="white"/>
          <w:rtl w:val="0"/>
        </w:rPr>
        <w:br w:type="textWrapping"/>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173062</wp:posOffset>
            </wp:positionV>
            <wp:extent cx="6134100" cy="1477010"/>
            <wp:effectExtent b="0" l="0" r="0" t="0"/>
            <wp:wrapSquare wrapText="bothSides" distB="0" distT="0" distL="0" distR="0"/>
            <wp:docPr id="18" name="image21.png"/>
            <a:graphic>
              <a:graphicData uri="http://schemas.openxmlformats.org/drawingml/2006/picture">
                <pic:pic>
                  <pic:nvPicPr>
                    <pic:cNvPr id="0" name="image21.png"/>
                    <pic:cNvPicPr preferRelativeResize="0"/>
                  </pic:nvPicPr>
                  <pic:blipFill>
                    <a:blip r:embed="rId16"/>
                    <a:srcRect b="0" l="0" r="0" t="0"/>
                    <a:stretch>
                      <a:fillRect/>
                    </a:stretch>
                  </pic:blipFill>
                  <pic:spPr>
                    <a:xfrm>
                      <a:off x="0" y="0"/>
                      <a:ext cx="6134100" cy="1477010"/>
                    </a:xfrm>
                    <a:prstGeom prst="rect"/>
                    <a:ln/>
                  </pic:spPr>
                </pic:pic>
              </a:graphicData>
            </a:graphic>
          </wp:anchor>
        </w:drawing>
      </w:r>
    </w:p>
    <w:p w:rsidR="00000000" w:rsidDel="00000000" w:rsidP="00000000" w:rsidRDefault="00000000" w:rsidRPr="00000000" w14:paraId="000000F8">
      <w:pPr>
        <w:pageBreakBefore w:val="0"/>
        <w:rPr>
          <w:rFonts w:ascii="Cambria" w:cs="Cambria" w:eastAsia="Cambria" w:hAnsi="Cambria"/>
          <w:color w:val="50545c"/>
        </w:rPr>
      </w:pPr>
      <w:r w:rsidDel="00000000" w:rsidR="00000000" w:rsidRPr="00000000">
        <w:rPr>
          <w:rtl w:val="0"/>
        </w:rPr>
      </w:r>
    </w:p>
    <w:p w:rsidR="00000000" w:rsidDel="00000000" w:rsidP="00000000" w:rsidRDefault="00000000" w:rsidRPr="00000000" w14:paraId="000000F9">
      <w:pPr>
        <w:pageBreakBefore w:val="0"/>
        <w:rPr>
          <w:rFonts w:ascii="Cambria" w:cs="Cambria" w:eastAsia="Cambria" w:hAnsi="Cambria"/>
          <w:color w:val="50545c"/>
        </w:rPr>
      </w:pPr>
      <w:r w:rsidDel="00000000" w:rsidR="00000000" w:rsidRPr="00000000">
        <w:rPr>
          <w:rtl w:val="0"/>
        </w:rPr>
      </w:r>
    </w:p>
    <w:p w:rsidR="00000000" w:rsidDel="00000000" w:rsidP="00000000" w:rsidRDefault="00000000" w:rsidRPr="00000000" w14:paraId="000000FA">
      <w:pPr>
        <w:pageBreakBefore w:val="0"/>
        <w:rPr>
          <w:rFonts w:ascii="Cambria" w:cs="Cambria" w:eastAsia="Cambria" w:hAnsi="Cambria"/>
          <w:color w:val="50545c"/>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1612900</wp:posOffset>
                </wp:positionH>
                <wp:positionV relativeFrom="paragraph">
                  <wp:posOffset>88900</wp:posOffset>
                </wp:positionV>
                <wp:extent cx="2698750" cy="311736"/>
                <wp:effectExtent b="0" l="0" r="0" t="0"/>
                <wp:wrapNone/>
                <wp:docPr id="12" name=""/>
                <a:graphic>
                  <a:graphicData uri="http://schemas.microsoft.com/office/word/2010/wordprocessingShape">
                    <wps:wsp>
                      <wps:cNvSpPr/>
                      <wps:cNvPr id="13" name="Shape 13"/>
                      <wps:spPr>
                        <a:xfrm>
                          <a:off x="4006150" y="3633657"/>
                          <a:ext cx="2679700" cy="292686"/>
                        </a:xfrm>
                        <a:prstGeom prst="rect">
                          <a:avLst/>
                        </a:prstGeom>
                        <a:solidFill>
                          <a:srgbClr val="D8D8D8"/>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mbria" w:cs="Cambria" w:eastAsia="Cambria" w:hAnsi="Cambria"/>
                                <w:b w:val="1"/>
                                <w:i w:val="0"/>
                                <w:smallCaps w:val="0"/>
                                <w:strike w:val="0"/>
                                <w:color w:val="000000"/>
                                <w:sz w:val="24"/>
                                <w:vertAlign w:val="baseline"/>
                              </w:rPr>
                              <w:t xml:space="preserve">SAMPLE IMAGE</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1612900</wp:posOffset>
                </wp:positionH>
                <wp:positionV relativeFrom="paragraph">
                  <wp:posOffset>88900</wp:posOffset>
                </wp:positionV>
                <wp:extent cx="2698750" cy="311736"/>
                <wp:effectExtent b="0" l="0" r="0" t="0"/>
                <wp:wrapNone/>
                <wp:docPr id="12" name="image12.png"/>
                <a:graphic>
                  <a:graphicData uri="http://schemas.openxmlformats.org/drawingml/2006/picture">
                    <pic:pic>
                      <pic:nvPicPr>
                        <pic:cNvPr id="0" name="image12.png"/>
                        <pic:cNvPicPr preferRelativeResize="0"/>
                      </pic:nvPicPr>
                      <pic:blipFill>
                        <a:blip r:embed="rId17"/>
                        <a:srcRect/>
                        <a:stretch>
                          <a:fillRect/>
                        </a:stretch>
                      </pic:blipFill>
                      <pic:spPr>
                        <a:xfrm>
                          <a:off x="0" y="0"/>
                          <a:ext cx="2698750" cy="311736"/>
                        </a:xfrm>
                        <a:prstGeom prst="rect"/>
                        <a:ln/>
                      </pic:spPr>
                    </pic:pic>
                  </a:graphicData>
                </a:graphic>
              </wp:anchor>
            </w:drawing>
          </mc:Fallback>
        </mc:AlternateContent>
      </w:r>
    </w:p>
    <w:p w:rsidR="00000000" w:rsidDel="00000000" w:rsidP="00000000" w:rsidRDefault="00000000" w:rsidRPr="00000000" w14:paraId="000000FB">
      <w:pPr>
        <w:pageBreakBefore w:val="0"/>
        <w:rPr>
          <w:rFonts w:ascii="Cambria" w:cs="Cambria" w:eastAsia="Cambria" w:hAnsi="Cambria"/>
          <w:color w:val="50545c"/>
        </w:rPr>
      </w:pPr>
      <w:r w:rsidDel="00000000" w:rsidR="00000000" w:rsidRPr="00000000">
        <w:rPr>
          <w:rtl w:val="0"/>
        </w:rPr>
      </w:r>
    </w:p>
    <w:p w:rsidR="00000000" w:rsidDel="00000000" w:rsidP="00000000" w:rsidRDefault="00000000" w:rsidRPr="00000000" w14:paraId="000000FC">
      <w:pPr>
        <w:pageBreakBefore w:val="0"/>
        <w:rPr>
          <w:rFonts w:ascii="Cambria" w:cs="Cambria" w:eastAsia="Cambria" w:hAnsi="Cambria"/>
          <w:color w:val="50545c"/>
        </w:rPr>
      </w:pPr>
      <w:r w:rsidDel="00000000" w:rsidR="00000000" w:rsidRPr="00000000">
        <w:rPr>
          <w:rtl w:val="0"/>
        </w:rPr>
      </w:r>
    </w:p>
    <w:p w:rsidR="00000000" w:rsidDel="00000000" w:rsidP="00000000" w:rsidRDefault="00000000" w:rsidRPr="00000000" w14:paraId="000000FD">
      <w:pPr>
        <w:pageBreakBefore w:val="0"/>
        <w:rPr>
          <w:rFonts w:ascii="Cambria" w:cs="Cambria" w:eastAsia="Cambria" w:hAnsi="Cambria"/>
          <w:color w:val="50545c"/>
        </w:rPr>
      </w:pPr>
      <w:r w:rsidDel="00000000" w:rsidR="00000000" w:rsidRPr="00000000">
        <w:rPr>
          <w:rtl w:val="0"/>
        </w:rPr>
      </w:r>
    </w:p>
    <w:p w:rsidR="00000000" w:rsidDel="00000000" w:rsidP="00000000" w:rsidRDefault="00000000" w:rsidRPr="00000000" w14:paraId="000000FE">
      <w:pPr>
        <w:pageBreakBefore w:val="0"/>
        <w:rPr>
          <w:rFonts w:ascii="Cambria" w:cs="Cambria" w:eastAsia="Cambria" w:hAnsi="Cambria"/>
          <w:color w:val="50545c"/>
        </w:rPr>
      </w:pPr>
      <w:r w:rsidDel="00000000" w:rsidR="00000000" w:rsidRPr="00000000">
        <w:rPr>
          <w:rtl w:val="0"/>
        </w:rPr>
      </w:r>
    </w:p>
    <w:p w:rsidR="00000000" w:rsidDel="00000000" w:rsidP="00000000" w:rsidRDefault="00000000" w:rsidRPr="00000000" w14:paraId="000000FF">
      <w:pPr>
        <w:pageBreakBefore w:val="0"/>
        <w:rPr>
          <w:rFonts w:ascii="Cambria" w:cs="Cambria" w:eastAsia="Cambria" w:hAnsi="Cambria"/>
          <w:color w:val="50545c"/>
        </w:rPr>
      </w:pPr>
      <w:r w:rsidDel="00000000" w:rsidR="00000000" w:rsidRPr="00000000">
        <w:rPr>
          <w:rtl w:val="0"/>
        </w:rPr>
      </w:r>
    </w:p>
    <w:p w:rsidR="00000000" w:rsidDel="00000000" w:rsidP="00000000" w:rsidRDefault="00000000" w:rsidRPr="00000000" w14:paraId="00000100">
      <w:pPr>
        <w:pageBreakBefore w:val="0"/>
        <w:rPr>
          <w:rFonts w:ascii="Cambria" w:cs="Cambria" w:eastAsia="Cambria" w:hAnsi="Cambria"/>
          <w:color w:val="50545c"/>
        </w:rPr>
      </w:pPr>
      <w:r w:rsidDel="00000000" w:rsidR="00000000" w:rsidRPr="00000000">
        <w:rPr>
          <w:rtl w:val="0"/>
        </w:rPr>
      </w:r>
    </w:p>
    <w:p w:rsidR="00000000" w:rsidDel="00000000" w:rsidP="00000000" w:rsidRDefault="00000000" w:rsidRPr="00000000" w14:paraId="00000101">
      <w:pPr>
        <w:pageBreakBefore w:val="0"/>
        <w:rPr>
          <w:rFonts w:ascii="Cambria" w:cs="Cambria" w:eastAsia="Cambria" w:hAnsi="Cambria"/>
          <w:color w:val="50545c"/>
        </w:rPr>
      </w:pPr>
      <w:r w:rsidDel="00000000" w:rsidR="00000000" w:rsidRPr="00000000">
        <w:rPr>
          <w:rtl w:val="0"/>
        </w:rPr>
      </w:r>
    </w:p>
    <w:p w:rsidR="00000000" w:rsidDel="00000000" w:rsidP="00000000" w:rsidRDefault="00000000" w:rsidRPr="00000000" w14:paraId="00000102">
      <w:pPr>
        <w:pageBreakBefore w:val="0"/>
        <w:rPr>
          <w:rFonts w:ascii="Cambria" w:cs="Cambria" w:eastAsia="Cambria" w:hAnsi="Cambria"/>
          <w:color w:val="50545c"/>
        </w:rPr>
      </w:pPr>
      <w:r w:rsidDel="00000000" w:rsidR="00000000" w:rsidRPr="00000000">
        <w:rPr>
          <w:rtl w:val="0"/>
        </w:rPr>
      </w:r>
    </w:p>
    <w:p w:rsidR="00000000" w:rsidDel="00000000" w:rsidP="00000000" w:rsidRDefault="00000000" w:rsidRPr="00000000" w14:paraId="00000103">
      <w:pPr>
        <w:pStyle w:val="Heading1"/>
        <w:pageBreakBefore w:val="0"/>
        <w:rPr>
          <w:rFonts w:ascii="Cambria" w:cs="Cambria" w:eastAsia="Cambria" w:hAnsi="Cambria"/>
          <w:color w:val="50545c"/>
        </w:rPr>
      </w:pPr>
      <w:r w:rsidDel="00000000" w:rsidR="00000000" w:rsidRPr="00000000">
        <w:rPr>
          <w:rFonts w:ascii="Cambria" w:cs="Cambria" w:eastAsia="Cambria" w:hAnsi="Cambria"/>
          <w:color w:val="50545c"/>
          <w:rtl w:val="0"/>
        </w:rPr>
        <w:t xml:space="preserve">Misconfigurations</w:t>
      </w:r>
    </w:p>
    <w:p w:rsidR="00000000" w:rsidDel="00000000" w:rsidP="00000000" w:rsidRDefault="00000000" w:rsidRPr="00000000" w14:paraId="00000104">
      <w:pPr>
        <w:pageBreakBefore w:val="0"/>
        <w:rPr>
          <w:rFonts w:ascii="Cambria" w:cs="Cambria" w:eastAsia="Cambria" w:hAnsi="Cambria"/>
          <w:color w:val="172b4d"/>
          <w:highlight w:val="white"/>
        </w:rPr>
      </w:pPr>
      <w:r w:rsidDel="00000000" w:rsidR="00000000" w:rsidRPr="00000000">
        <w:rPr>
          <w:rFonts w:ascii="Cambria" w:cs="Cambria" w:eastAsia="Cambria" w:hAnsi="Cambria"/>
          <w:i w:val="1"/>
          <w:color w:val="a6a6a6"/>
          <w:highlight w:val="white"/>
          <w:rtl w:val="0"/>
        </w:rPr>
        <w:t xml:space="preserve">How to get this information: Review informational alerts over the past week (or for whatever interval the collector has been running). </w:t>
      </w:r>
      <w:r w:rsidDel="00000000" w:rsidR="00000000" w:rsidRPr="00000000">
        <w:rPr>
          <w:rFonts w:ascii="Cambria" w:cs="Cambria" w:eastAsia="Cambria" w:hAnsi="Cambria"/>
          <w:i w:val="1"/>
          <w:color w:val="a6a6a6"/>
          <w:rtl w:val="0"/>
        </w:rPr>
        <w:t xml:space="preserve">Summarize any informational alerts that Auvik has triggered, and what the potential impact is to the client. Point out possible deficiencies, but don’t provide a recommendation just yet.</w:t>
      </w:r>
      <w:r w:rsidDel="00000000" w:rsidR="00000000" w:rsidRPr="00000000">
        <w:rPr>
          <w:rFonts w:ascii="Cambria" w:cs="Cambria" w:eastAsia="Cambria" w:hAnsi="Cambria"/>
          <w:i w:val="1"/>
          <w:color w:val="a6a6a6"/>
          <w:highlight w:val="white"/>
          <w:rtl w:val="0"/>
        </w:rPr>
        <w:br w:type="textWrapping"/>
      </w:r>
      <w:r w:rsidDel="00000000" w:rsidR="00000000" w:rsidRPr="00000000">
        <w:rPr>
          <w:rFonts w:ascii="Cambria" w:cs="Cambria" w:eastAsia="Cambria" w:hAnsi="Cambria"/>
          <w:color w:val="172b4d"/>
          <w:highlight w:val="white"/>
          <w:rtl w:val="0"/>
        </w:rPr>
        <w:br w:type="textWrapping"/>
        <w:t xml:space="preserve">Three misconfigurations were immediately observed during the evaluation:</w:t>
      </w:r>
    </w:p>
    <w:p w:rsidR="00000000" w:rsidDel="00000000" w:rsidP="00000000" w:rsidRDefault="00000000" w:rsidRPr="00000000" w14:paraId="00000105">
      <w:pPr>
        <w:pageBreakBefore w:val="0"/>
        <w:rPr>
          <w:rFonts w:ascii="Cambria" w:cs="Cambria" w:eastAsia="Cambria" w:hAnsi="Cambria"/>
          <w:color w:val="172b4d"/>
          <w:highlight w:val="white"/>
        </w:rPr>
      </w:pPr>
      <w:r w:rsidDel="00000000" w:rsidR="00000000" w:rsidRPr="00000000">
        <w:rPr>
          <w:rtl w:val="0"/>
        </w:rPr>
      </w:r>
    </w:p>
    <w:p w:rsidR="00000000" w:rsidDel="00000000" w:rsidP="00000000" w:rsidRDefault="00000000" w:rsidRPr="00000000" w14:paraId="00000106">
      <w:pPr>
        <w:pageBreakBefore w:val="0"/>
        <w:rPr>
          <w:rFonts w:ascii="Helvetica Neue" w:cs="Helvetica Neue" w:eastAsia="Helvetica Neue" w:hAnsi="Helvetica Neue"/>
          <w:color w:val="172b4d"/>
          <w:highlight w:val="white"/>
        </w:rPr>
      </w:pPr>
      <w:bookmarkStart w:colFirst="0" w:colLast="0" w:name="_17dp8vu" w:id="10"/>
      <w:bookmarkEnd w:id="10"/>
      <w:r w:rsidDel="00000000" w:rsidR="00000000" w:rsidRPr="00000000">
        <w:rPr>
          <w:color w:val="000000"/>
        </w:rPr>
        <w:drawing>
          <wp:inline distB="0" distT="0" distL="0" distR="0">
            <wp:extent cx="6023016" cy="912848"/>
            <wp:effectExtent b="0" l="0" r="0" t="0"/>
            <wp:docPr descr="https://lh4.googleusercontent.com/mMjMsgmshUPh5PHso2zJ_RDvxDAA2EOuus12q5enyn_TAhsgHftM3J8od-q_tOV0YWCffqUdjNUUVME40Ke8aR62C-Erfg0q44LRaD51SMmakYfbti88ydXYTZIf1m5y0NezqQyu" id="17" name="image13.png"/>
            <a:graphic>
              <a:graphicData uri="http://schemas.openxmlformats.org/drawingml/2006/picture">
                <pic:pic>
                  <pic:nvPicPr>
                    <pic:cNvPr descr="https://lh4.googleusercontent.com/mMjMsgmshUPh5PHso2zJ_RDvxDAA2EOuus12q5enyn_TAhsgHftM3J8od-q_tOV0YWCffqUdjNUUVME40Ke8aR62C-Erfg0q44LRaD51SMmakYfbti88ydXYTZIf1m5y0NezqQyu" id="0" name="image13.png"/>
                    <pic:cNvPicPr preferRelativeResize="0"/>
                  </pic:nvPicPr>
                  <pic:blipFill>
                    <a:blip r:embed="rId18"/>
                    <a:srcRect b="0" l="0" r="19920" t="0"/>
                    <a:stretch>
                      <a:fillRect/>
                    </a:stretch>
                  </pic:blipFill>
                  <pic:spPr>
                    <a:xfrm>
                      <a:off x="0" y="0"/>
                      <a:ext cx="6023016" cy="912848"/>
                    </a:xfrm>
                    <a:prstGeom prst="rect"/>
                    <a:ln/>
                  </pic:spPr>
                </pic:pic>
              </a:graphicData>
            </a:graphic>
          </wp:inline>
        </w:drawing>
      </w:r>
      <w:r w:rsidDel="00000000" w:rsidR="00000000" w:rsidRPr="00000000">
        <w:rPr>
          <w:rFonts w:ascii="Cambria" w:cs="Cambria" w:eastAsia="Cambria" w:hAnsi="Cambria"/>
          <w:color w:val="50545c"/>
          <w:rtl w:val="0"/>
        </w:rPr>
        <w:br w:type="textWrapp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1612900</wp:posOffset>
                </wp:positionH>
                <wp:positionV relativeFrom="paragraph">
                  <wp:posOffset>393700</wp:posOffset>
                </wp:positionV>
                <wp:extent cx="2698750" cy="311736"/>
                <wp:effectExtent b="0" l="0" r="0" t="0"/>
                <wp:wrapNone/>
                <wp:docPr id="9" name=""/>
                <a:graphic>
                  <a:graphicData uri="http://schemas.microsoft.com/office/word/2010/wordprocessingShape">
                    <wps:wsp>
                      <wps:cNvSpPr/>
                      <wps:cNvPr id="10" name="Shape 10"/>
                      <wps:spPr>
                        <a:xfrm>
                          <a:off x="4006150" y="3633657"/>
                          <a:ext cx="2679700" cy="292686"/>
                        </a:xfrm>
                        <a:prstGeom prst="rect">
                          <a:avLst/>
                        </a:prstGeom>
                        <a:solidFill>
                          <a:srgbClr val="D8D8D8"/>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mbria" w:cs="Cambria" w:eastAsia="Cambria" w:hAnsi="Cambria"/>
                                <w:b w:val="1"/>
                                <w:i w:val="0"/>
                                <w:smallCaps w:val="0"/>
                                <w:strike w:val="0"/>
                                <w:color w:val="000000"/>
                                <w:sz w:val="24"/>
                                <w:vertAlign w:val="baseline"/>
                              </w:rPr>
                              <w:t xml:space="preserve">SAMPLE IMAGE</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1612900</wp:posOffset>
                </wp:positionH>
                <wp:positionV relativeFrom="paragraph">
                  <wp:posOffset>393700</wp:posOffset>
                </wp:positionV>
                <wp:extent cx="2698750" cy="311736"/>
                <wp:effectExtent b="0" l="0" r="0" t="0"/>
                <wp:wrapNone/>
                <wp:docPr id="9" name="image9.png"/>
                <a:graphic>
                  <a:graphicData uri="http://schemas.openxmlformats.org/drawingml/2006/picture">
                    <pic:pic>
                      <pic:nvPicPr>
                        <pic:cNvPr id="0" name="image9.png"/>
                        <pic:cNvPicPr preferRelativeResize="0"/>
                      </pic:nvPicPr>
                      <pic:blipFill>
                        <a:blip r:embed="rId19"/>
                        <a:srcRect/>
                        <a:stretch>
                          <a:fillRect/>
                        </a:stretch>
                      </pic:blipFill>
                      <pic:spPr>
                        <a:xfrm>
                          <a:off x="0" y="0"/>
                          <a:ext cx="2698750" cy="311736"/>
                        </a:xfrm>
                        <a:prstGeom prst="rect"/>
                        <a:ln/>
                      </pic:spPr>
                    </pic:pic>
                  </a:graphicData>
                </a:graphic>
              </wp:anchor>
            </w:drawing>
          </mc:Fallback>
        </mc:AlternateContent>
      </w:r>
    </w:p>
    <w:p w:rsidR="00000000" w:rsidDel="00000000" w:rsidP="00000000" w:rsidRDefault="00000000" w:rsidRPr="00000000" w14:paraId="00000107">
      <w:pPr>
        <w:pageBreakBefore w:val="0"/>
        <w:rPr>
          <w:rFonts w:ascii="Cambria" w:cs="Cambria" w:eastAsia="Cambria" w:hAnsi="Cambria"/>
          <w:color w:val="50545c"/>
        </w:rPr>
      </w:pPr>
      <w:r w:rsidDel="00000000" w:rsidR="00000000" w:rsidRPr="00000000">
        <w:rPr>
          <w:rtl w:val="0"/>
        </w:rPr>
      </w:r>
    </w:p>
    <w:p w:rsidR="00000000" w:rsidDel="00000000" w:rsidP="00000000" w:rsidRDefault="00000000" w:rsidRPr="00000000" w14:paraId="00000108">
      <w:pPr>
        <w:pageBreakBefore w:val="0"/>
        <w:rPr>
          <w:rFonts w:ascii="Cambria" w:cs="Cambria" w:eastAsia="Cambria" w:hAnsi="Cambria"/>
          <w:color w:val="172b4d"/>
          <w:highlight w:val="white"/>
        </w:rPr>
      </w:pPr>
      <w:r w:rsidDel="00000000" w:rsidR="00000000" w:rsidRPr="00000000">
        <w:rPr>
          <w:rtl w:val="0"/>
        </w:rPr>
      </w:r>
    </w:p>
    <w:p w:rsidR="00000000" w:rsidDel="00000000" w:rsidP="00000000" w:rsidRDefault="00000000" w:rsidRPr="00000000" w14:paraId="00000109">
      <w:pPr>
        <w:pageBreakBefore w:val="0"/>
        <w:rPr>
          <w:rFonts w:ascii="Cambria" w:cs="Cambria" w:eastAsia="Cambria" w:hAnsi="Cambria"/>
          <w:b w:val="1"/>
          <w:color w:val="50545c"/>
          <w:sz w:val="36"/>
          <w:szCs w:val="36"/>
        </w:rPr>
      </w:pPr>
      <w:r w:rsidDel="00000000" w:rsidR="00000000" w:rsidRPr="00000000">
        <w:rPr>
          <w:rFonts w:ascii="Cambria" w:cs="Cambria" w:eastAsia="Cambria" w:hAnsi="Cambria"/>
          <w:color w:val="172b4d"/>
          <w:highlight w:val="white"/>
          <w:rtl w:val="0"/>
        </w:rPr>
        <w:t xml:space="preserve">This misconfiguration is indicating that VLAN 91 is not configured on port Trk1 on the core switch. It was observed that this VLAN is actively in use. Due to this misconfiguration, some devices that are connected on this VLAN may not be able to communicate properly across the network. </w:t>
      </w:r>
      <w:r w:rsidDel="00000000" w:rsidR="00000000" w:rsidRPr="00000000">
        <w:br w:type="page"/>
      </w:r>
      <w:r w:rsidDel="00000000" w:rsidR="00000000" w:rsidRPr="00000000">
        <w:rPr>
          <w:rtl w:val="0"/>
        </w:rPr>
      </w:r>
    </w:p>
    <w:p w:rsidR="00000000" w:rsidDel="00000000" w:rsidP="00000000" w:rsidRDefault="00000000" w:rsidRPr="00000000" w14:paraId="0000010A">
      <w:pPr>
        <w:pStyle w:val="Heading1"/>
        <w:pageBreakBefore w:val="0"/>
        <w:rPr>
          <w:rFonts w:ascii="Cambria" w:cs="Cambria" w:eastAsia="Cambria" w:hAnsi="Cambria"/>
          <w:color w:val="50545c"/>
        </w:rPr>
      </w:pPr>
      <w:r w:rsidDel="00000000" w:rsidR="00000000" w:rsidRPr="00000000">
        <w:rPr>
          <w:rFonts w:ascii="Cambria" w:cs="Cambria" w:eastAsia="Cambria" w:hAnsi="Cambria"/>
          <w:color w:val="50545c"/>
          <w:rtl w:val="0"/>
        </w:rPr>
        <w:t xml:space="preserve">Security</w:t>
      </w:r>
    </w:p>
    <w:p w:rsidR="00000000" w:rsidDel="00000000" w:rsidP="00000000" w:rsidRDefault="00000000" w:rsidRPr="00000000" w14:paraId="0000010B">
      <w:pPr>
        <w:pStyle w:val="Heading4"/>
        <w:pageBreakBefore w:val="0"/>
        <w:spacing w:before="120" w:lineRule="auto"/>
        <w:rPr>
          <w:rFonts w:ascii="Cambria" w:cs="Cambria" w:eastAsia="Cambria" w:hAnsi="Cambria"/>
          <w:highlight w:val="white"/>
        </w:rPr>
      </w:pPr>
      <w:r w:rsidDel="00000000" w:rsidR="00000000" w:rsidRPr="00000000">
        <w:rPr>
          <w:rtl w:val="0"/>
        </w:rPr>
      </w:r>
    </w:p>
    <w:p w:rsidR="00000000" w:rsidDel="00000000" w:rsidP="00000000" w:rsidRDefault="00000000" w:rsidRPr="00000000" w14:paraId="0000010C">
      <w:pPr>
        <w:pStyle w:val="Heading4"/>
        <w:pageBreakBefore w:val="0"/>
        <w:spacing w:before="120" w:lineRule="auto"/>
        <w:rPr>
          <w:rFonts w:ascii="Cambria" w:cs="Cambria" w:eastAsia="Cambria" w:hAnsi="Cambria"/>
          <w:highlight w:val="white"/>
        </w:rPr>
      </w:pPr>
      <w:r w:rsidDel="00000000" w:rsidR="00000000" w:rsidRPr="00000000">
        <w:rPr>
          <w:rFonts w:ascii="Cambria" w:cs="Cambria" w:eastAsia="Cambria" w:hAnsi="Cambria"/>
          <w:highlight w:val="white"/>
          <w:rtl w:val="0"/>
        </w:rPr>
        <w:t xml:space="preserve">SNMP Credentials</w:t>
      </w:r>
    </w:p>
    <w:p w:rsidR="00000000" w:rsidDel="00000000" w:rsidP="00000000" w:rsidRDefault="00000000" w:rsidRPr="00000000" w14:paraId="0000010D">
      <w:pPr>
        <w:pageBreakBefore w:val="0"/>
        <w:rPr>
          <w:rFonts w:ascii="Cambria" w:cs="Cambria" w:eastAsia="Cambria" w:hAnsi="Cambria"/>
          <w:i w:val="1"/>
          <w:color w:val="a6a6a6"/>
          <w:highlight w:val="white"/>
        </w:rPr>
      </w:pPr>
      <w:r w:rsidDel="00000000" w:rsidR="00000000" w:rsidRPr="00000000">
        <w:rPr>
          <w:rFonts w:ascii="Cambria" w:cs="Cambria" w:eastAsia="Cambria" w:hAnsi="Cambria"/>
          <w:i w:val="1"/>
          <w:color w:val="a6a6a6"/>
          <w:highlight w:val="white"/>
          <w:rtl w:val="0"/>
        </w:rPr>
        <w:t xml:space="preserve">How to get this information: Go to Discovery &gt; Manage Credentials &gt; SNMP Credentials and take a screenshot. </w:t>
      </w:r>
      <w:r w:rsidDel="00000000" w:rsidR="00000000" w:rsidRPr="00000000">
        <w:rPr>
          <w:rFonts w:ascii="Cambria" w:cs="Cambria" w:eastAsia="Cambria" w:hAnsi="Cambria"/>
          <w:i w:val="1"/>
          <w:color w:val="a6a6a6"/>
          <w:rtl w:val="0"/>
        </w:rPr>
        <w:t xml:space="preserve">Summarize which credentials are in use across the environment. Point out any default credentials or credential reuse that may impact the security posture of the network, but don’t provide a recommendation just yet.</w:t>
      </w:r>
      <w:r w:rsidDel="00000000" w:rsidR="00000000" w:rsidRPr="00000000">
        <w:rPr>
          <w:rtl w:val="0"/>
        </w:rPr>
      </w:r>
    </w:p>
    <w:p w:rsidR="00000000" w:rsidDel="00000000" w:rsidP="00000000" w:rsidRDefault="00000000" w:rsidRPr="00000000" w14:paraId="0000010E">
      <w:pPr>
        <w:pageBreakBefore w:val="0"/>
        <w:rPr>
          <w:rFonts w:ascii="Cambria" w:cs="Cambria" w:eastAsia="Cambria" w:hAnsi="Cambria"/>
          <w:color w:val="a6a6a6"/>
          <w:highlight w:val="white"/>
        </w:rPr>
      </w:pPr>
      <w:r w:rsidDel="00000000" w:rsidR="00000000" w:rsidRPr="00000000">
        <w:rPr>
          <w:rtl w:val="0"/>
        </w:rPr>
      </w:r>
    </w:p>
    <w:p w:rsidR="00000000" w:rsidDel="00000000" w:rsidP="00000000" w:rsidRDefault="00000000" w:rsidRPr="00000000" w14:paraId="0000010F">
      <w:pPr>
        <w:pageBreakBefore w:val="0"/>
        <w:rPr>
          <w:rFonts w:ascii="Cambria" w:cs="Cambria" w:eastAsia="Cambria" w:hAnsi="Cambria"/>
          <w:color w:val="172b4d"/>
          <w:highlight w:val="white"/>
        </w:rPr>
      </w:pPr>
      <w:r w:rsidDel="00000000" w:rsidR="00000000" w:rsidRPr="00000000">
        <w:rPr>
          <w:rFonts w:ascii="Cambria" w:cs="Cambria" w:eastAsia="Cambria" w:hAnsi="Cambria"/>
          <w:color w:val="172b4d"/>
          <w:highlight w:val="white"/>
          <w:rtl w:val="0"/>
        </w:rPr>
        <w:t xml:space="preserve">All observed network devices are configured with SNMP. Currently, all are set to use SNMP version 2 with the default community string “private” and a custom community string set as &lt;commString&gt;.</w:t>
      </w:r>
    </w:p>
    <w:p w:rsidR="00000000" w:rsidDel="00000000" w:rsidP="00000000" w:rsidRDefault="00000000" w:rsidRPr="00000000" w14:paraId="00000110">
      <w:pPr>
        <w:pageBreakBefore w:val="0"/>
        <w:rPr>
          <w:rFonts w:ascii="Cambria" w:cs="Cambria" w:eastAsia="Cambria" w:hAnsi="Cambria"/>
          <w:color w:val="172b4d"/>
          <w:highlight w:val="white"/>
        </w:rPr>
      </w:pPr>
      <w:r w:rsidDel="00000000" w:rsidR="00000000" w:rsidRPr="00000000">
        <w:rPr>
          <w:rtl w:val="0"/>
        </w:rPr>
      </w:r>
    </w:p>
    <w:p w:rsidR="00000000" w:rsidDel="00000000" w:rsidP="00000000" w:rsidRDefault="00000000" w:rsidRPr="00000000" w14:paraId="00000111">
      <w:pPr>
        <w:pageBreakBefore w:val="0"/>
        <w:rPr>
          <w:highlight w:val="whit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-4443</wp:posOffset>
            </wp:positionV>
            <wp:extent cx="5943600" cy="939165"/>
            <wp:effectExtent b="0" l="0" r="0" t="0"/>
            <wp:wrapSquare wrapText="bothSides" distB="0" distT="0" distL="0" distR="0"/>
            <wp:docPr id="20" name="image15.png"/>
            <a:graphic>
              <a:graphicData uri="http://schemas.openxmlformats.org/drawingml/2006/picture">
                <pic:pic>
                  <pic:nvPicPr>
                    <pic:cNvPr id="0" name="image15.png"/>
                    <pic:cNvPicPr preferRelativeResize="0"/>
                  </pic:nvPicPr>
                  <pic:blipFill>
                    <a:blip r:embed="rId20"/>
                    <a:srcRect b="0" l="0" r="0" t="0"/>
                    <a:stretch>
                      <a:fillRect/>
                    </a:stretch>
                  </pic:blipFill>
                  <pic:spPr>
                    <a:xfrm>
                      <a:off x="0" y="0"/>
                      <a:ext cx="5943600" cy="939165"/>
                    </a:xfrm>
                    <a:prstGeom prst="rect"/>
                    <a:ln/>
                  </pic:spPr>
                </pic:pic>
              </a:graphicData>
            </a:graphic>
          </wp:anchor>
        </w:drawing>
      </w:r>
    </w:p>
    <w:p w:rsidR="00000000" w:rsidDel="00000000" w:rsidP="00000000" w:rsidRDefault="00000000" w:rsidRPr="00000000" w14:paraId="00000112">
      <w:pPr>
        <w:pStyle w:val="Heading4"/>
        <w:pageBreakBefore w:val="0"/>
        <w:rPr>
          <w:rFonts w:ascii="Cambria" w:cs="Cambria" w:eastAsia="Cambria" w:hAnsi="Cambria"/>
          <w:highlight w:val="whit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1612900</wp:posOffset>
                </wp:positionH>
                <wp:positionV relativeFrom="paragraph">
                  <wp:posOffset>215900</wp:posOffset>
                </wp:positionV>
                <wp:extent cx="2698750" cy="311736"/>
                <wp:effectExtent b="0" l="0" r="0" t="0"/>
                <wp:wrapNone/>
                <wp:docPr id="8" name=""/>
                <a:graphic>
                  <a:graphicData uri="http://schemas.microsoft.com/office/word/2010/wordprocessingShape">
                    <wps:wsp>
                      <wps:cNvSpPr/>
                      <wps:cNvPr id="9" name="Shape 9"/>
                      <wps:spPr>
                        <a:xfrm>
                          <a:off x="4006150" y="3633657"/>
                          <a:ext cx="2679700" cy="292686"/>
                        </a:xfrm>
                        <a:prstGeom prst="rect">
                          <a:avLst/>
                        </a:prstGeom>
                        <a:solidFill>
                          <a:srgbClr val="D8D8D8"/>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mbria" w:cs="Cambria" w:eastAsia="Cambria" w:hAnsi="Cambria"/>
                                <w:b w:val="1"/>
                                <w:i w:val="0"/>
                                <w:smallCaps w:val="0"/>
                                <w:strike w:val="0"/>
                                <w:color w:val="000000"/>
                                <w:sz w:val="24"/>
                                <w:vertAlign w:val="baseline"/>
                              </w:rPr>
                              <w:t xml:space="preserve">SAMPLE IMAGE</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1612900</wp:posOffset>
                </wp:positionH>
                <wp:positionV relativeFrom="paragraph">
                  <wp:posOffset>215900</wp:posOffset>
                </wp:positionV>
                <wp:extent cx="2698750" cy="311736"/>
                <wp:effectExtent b="0" l="0" r="0" t="0"/>
                <wp:wrapNone/>
                <wp:docPr id="8" name="image8.png"/>
                <a:graphic>
                  <a:graphicData uri="http://schemas.openxmlformats.org/drawingml/2006/picture">
                    <pic:pic>
                      <pic:nvPicPr>
                        <pic:cNvPr id="0" name="image8.png"/>
                        <pic:cNvPicPr preferRelativeResize="0"/>
                      </pic:nvPicPr>
                      <pic:blipFill>
                        <a:blip r:embed="rId21"/>
                        <a:srcRect/>
                        <a:stretch>
                          <a:fillRect/>
                        </a:stretch>
                      </pic:blipFill>
                      <pic:spPr>
                        <a:xfrm>
                          <a:off x="0" y="0"/>
                          <a:ext cx="2698750" cy="311736"/>
                        </a:xfrm>
                        <a:prstGeom prst="rect"/>
                        <a:ln/>
                      </pic:spPr>
                    </pic:pic>
                  </a:graphicData>
                </a:graphic>
              </wp:anchor>
            </w:drawing>
          </mc:Fallback>
        </mc:AlternateContent>
      </w:r>
    </w:p>
    <w:p w:rsidR="00000000" w:rsidDel="00000000" w:rsidP="00000000" w:rsidRDefault="00000000" w:rsidRPr="00000000" w14:paraId="00000113">
      <w:pPr>
        <w:pStyle w:val="Heading4"/>
        <w:pageBreakBefore w:val="0"/>
        <w:spacing w:before="500" w:lineRule="auto"/>
        <w:rPr>
          <w:rFonts w:ascii="Cambria" w:cs="Cambria" w:eastAsia="Cambria" w:hAnsi="Cambria"/>
          <w:highlight w:val="white"/>
        </w:rPr>
      </w:pPr>
      <w:r w:rsidDel="00000000" w:rsidR="00000000" w:rsidRPr="00000000">
        <w:rPr>
          <w:rFonts w:ascii="Cambria" w:cs="Cambria" w:eastAsia="Cambria" w:hAnsi="Cambria"/>
          <w:highlight w:val="white"/>
          <w:rtl w:val="0"/>
        </w:rPr>
        <w:br w:type="textWrapping"/>
      </w:r>
    </w:p>
    <w:p w:rsidR="00000000" w:rsidDel="00000000" w:rsidP="00000000" w:rsidRDefault="00000000" w:rsidRPr="00000000" w14:paraId="00000114">
      <w:pPr>
        <w:pStyle w:val="Heading4"/>
        <w:pageBreakBefore w:val="0"/>
        <w:spacing w:before="500" w:lineRule="auto"/>
        <w:rPr>
          <w:rFonts w:ascii="Cambria" w:cs="Cambria" w:eastAsia="Cambria" w:hAnsi="Cambria"/>
          <w:highlight w:val="white"/>
        </w:rPr>
      </w:pPr>
      <w:r w:rsidDel="00000000" w:rsidR="00000000" w:rsidRPr="00000000">
        <w:rPr>
          <w:rFonts w:ascii="Cambria" w:cs="Cambria" w:eastAsia="Cambria" w:hAnsi="Cambria"/>
          <w:highlight w:val="white"/>
          <w:rtl w:val="0"/>
        </w:rPr>
        <w:t xml:space="preserve">Passwords</w:t>
      </w:r>
    </w:p>
    <w:p w:rsidR="00000000" w:rsidDel="00000000" w:rsidP="00000000" w:rsidRDefault="00000000" w:rsidRPr="00000000" w14:paraId="00000115">
      <w:pPr>
        <w:pageBreakBefore w:val="0"/>
        <w:rPr>
          <w:rFonts w:ascii="Cambria" w:cs="Cambria" w:eastAsia="Cambria" w:hAnsi="Cambria"/>
          <w:i w:val="1"/>
          <w:color w:val="a6a6a6"/>
          <w:highlight w:val="white"/>
        </w:rPr>
      </w:pPr>
      <w:r w:rsidDel="00000000" w:rsidR="00000000" w:rsidRPr="00000000">
        <w:rPr>
          <w:rFonts w:ascii="Cambria" w:cs="Cambria" w:eastAsia="Cambria" w:hAnsi="Cambria"/>
          <w:i w:val="1"/>
          <w:color w:val="a6a6a6"/>
          <w:highlight w:val="white"/>
          <w:rtl w:val="0"/>
        </w:rPr>
        <w:t xml:space="preserve">How to get this information: Go to Discovery &gt; Manage Credentials &gt; Login Credentials and take a screenshot. </w:t>
      </w:r>
      <w:r w:rsidDel="00000000" w:rsidR="00000000" w:rsidRPr="00000000">
        <w:rPr>
          <w:rFonts w:ascii="Cambria" w:cs="Cambria" w:eastAsia="Cambria" w:hAnsi="Cambria"/>
          <w:i w:val="1"/>
          <w:color w:val="a6a6a6"/>
          <w:rtl w:val="0"/>
        </w:rPr>
        <w:t xml:space="preserve">Summarize which credentials are in use across the environment. Point out any default credentials or credential reuse that may impact the security posture of the network, but don’t provide a recommendation just yet.</w:t>
      </w:r>
      <w:r w:rsidDel="00000000" w:rsidR="00000000" w:rsidRPr="00000000">
        <w:rPr>
          <w:rtl w:val="0"/>
        </w:rPr>
      </w:r>
    </w:p>
    <w:p w:rsidR="00000000" w:rsidDel="00000000" w:rsidP="00000000" w:rsidRDefault="00000000" w:rsidRPr="00000000" w14:paraId="00000116">
      <w:pPr>
        <w:pageBreakBefore w:val="0"/>
        <w:rPr>
          <w:rFonts w:ascii="Cambria" w:cs="Cambria" w:eastAsia="Cambria" w:hAnsi="Cambria"/>
          <w:color w:val="172b4d"/>
          <w:highlight w:val="white"/>
        </w:rPr>
      </w:pPr>
      <w:r w:rsidDel="00000000" w:rsidR="00000000" w:rsidRPr="00000000">
        <w:rPr>
          <w:rtl w:val="0"/>
        </w:rPr>
      </w:r>
    </w:p>
    <w:p w:rsidR="00000000" w:rsidDel="00000000" w:rsidP="00000000" w:rsidRDefault="00000000" w:rsidRPr="00000000" w14:paraId="00000117">
      <w:pPr>
        <w:pageBreakBefore w:val="0"/>
        <w:rPr>
          <w:rFonts w:ascii="Cambria" w:cs="Cambria" w:eastAsia="Cambria" w:hAnsi="Cambria"/>
          <w:color w:val="172b4d"/>
          <w:highlight w:val="white"/>
        </w:rPr>
      </w:pPr>
      <w:r w:rsidDel="00000000" w:rsidR="00000000" w:rsidRPr="00000000">
        <w:rPr>
          <w:rFonts w:ascii="Cambria" w:cs="Cambria" w:eastAsia="Cambria" w:hAnsi="Cambria"/>
          <w:color w:val="172b4d"/>
          <w:highlight w:val="white"/>
          <w:rtl w:val="0"/>
        </w:rPr>
        <w:t xml:space="preserve">We used the credentials you gave us to access and configure the network devices. We observed that no devices have default credentials such as “admin/admin” and “cisco/cisco”. </w:t>
      </w:r>
    </w:p>
    <w:p w:rsidR="00000000" w:rsidDel="00000000" w:rsidP="00000000" w:rsidRDefault="00000000" w:rsidRPr="00000000" w14:paraId="00000118">
      <w:pPr>
        <w:pageBreakBefore w:val="0"/>
        <w:rPr>
          <w:rFonts w:ascii="Cambria" w:cs="Cambria" w:eastAsia="Cambria" w:hAnsi="Cambria"/>
          <w:color w:val="172b4d"/>
          <w:highlight w:val="white"/>
        </w:rPr>
      </w:pPr>
      <w:r w:rsidDel="00000000" w:rsidR="00000000" w:rsidRPr="00000000">
        <w:rPr>
          <w:rtl w:val="0"/>
        </w:rPr>
      </w:r>
    </w:p>
    <w:p w:rsidR="00000000" w:rsidDel="00000000" w:rsidP="00000000" w:rsidRDefault="00000000" w:rsidRPr="00000000" w14:paraId="00000119">
      <w:pPr>
        <w:pageBreakBefore w:val="0"/>
        <w:rPr>
          <w:rFonts w:ascii="Cambria" w:cs="Cambria" w:eastAsia="Cambria" w:hAnsi="Cambria"/>
          <w:color w:val="172b4d"/>
          <w:highlight w:val="white"/>
        </w:rPr>
      </w:pPr>
      <w:r w:rsidDel="00000000" w:rsidR="00000000" w:rsidRPr="00000000">
        <w:rPr>
          <w:rFonts w:ascii="Cambria" w:cs="Cambria" w:eastAsia="Cambria" w:hAnsi="Cambria"/>
          <w:color w:val="172b4d"/>
          <w:highlight w:val="white"/>
          <w:rtl w:val="0"/>
        </w:rPr>
        <w:t xml:space="preserve">All network devices are using the same Username-2 with the same password, as </w:t>
        <w:br w:type="textWrapping"/>
        <w:t xml:space="preserve">shown below.</w:t>
      </w:r>
    </w:p>
    <w:p w:rsidR="00000000" w:rsidDel="00000000" w:rsidP="00000000" w:rsidRDefault="00000000" w:rsidRPr="00000000" w14:paraId="0000011A">
      <w:pPr>
        <w:pageBreakBefore w:val="0"/>
        <w:rPr>
          <w:rFonts w:ascii="Helvetica Neue" w:cs="Helvetica Neue" w:eastAsia="Helvetica Neue" w:hAnsi="Helvetica Neue"/>
          <w:color w:val="172b4d"/>
          <w:highlight w:val="whit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181610</wp:posOffset>
            </wp:positionV>
            <wp:extent cx="5943600" cy="1625600"/>
            <wp:effectExtent b="0" l="0" r="0" t="0"/>
            <wp:wrapSquare wrapText="bothSides" distB="0" distT="0" distL="0" distR="0"/>
            <wp:docPr id="19" name="image14.png"/>
            <a:graphic>
              <a:graphicData uri="http://schemas.openxmlformats.org/drawingml/2006/picture">
                <pic:pic>
                  <pic:nvPicPr>
                    <pic:cNvPr id="0" name="image14.png"/>
                    <pic:cNvPicPr preferRelativeResize="0"/>
                  </pic:nvPicPr>
                  <pic:blipFill>
                    <a:blip r:embed="rId22"/>
                    <a:srcRect b="21521" l="0" r="0" t="0"/>
                    <a:stretch>
                      <a:fillRect/>
                    </a:stretch>
                  </pic:blipFill>
                  <pic:spPr>
                    <a:xfrm>
                      <a:off x="0" y="0"/>
                      <a:ext cx="5943600" cy="1625600"/>
                    </a:xfrm>
                    <a:prstGeom prst="rect"/>
                    <a:ln/>
                  </pic:spPr>
                </pic:pic>
              </a:graphicData>
            </a:graphic>
          </wp:anchor>
        </w:drawing>
      </w:r>
    </w:p>
    <w:p w:rsidR="00000000" w:rsidDel="00000000" w:rsidP="00000000" w:rsidRDefault="00000000" w:rsidRPr="00000000" w14:paraId="0000011B">
      <w:pPr>
        <w:pageBreakBefore w:val="0"/>
        <w:rPr/>
      </w:pPr>
      <w:r w:rsidDel="00000000" w:rsidR="00000000" w:rsidRPr="00000000">
        <w:rPr>
          <w:rtl w:val="0"/>
        </w:rPr>
      </w:r>
    </w:p>
    <w:p w:rsidR="00000000" w:rsidDel="00000000" w:rsidP="00000000" w:rsidRDefault="00000000" w:rsidRPr="00000000" w14:paraId="0000011C">
      <w:pPr>
        <w:pageBreakBefore w:val="0"/>
        <w:rPr/>
      </w:pPr>
      <w:r w:rsidDel="00000000" w:rsidR="00000000" w:rsidRPr="00000000">
        <w:rPr>
          <w:rtl w:val="0"/>
        </w:rPr>
      </w:r>
    </w:p>
    <w:p w:rsidR="00000000" w:rsidDel="00000000" w:rsidP="00000000" w:rsidRDefault="00000000" w:rsidRPr="00000000" w14:paraId="0000011D">
      <w:pPr>
        <w:pageBreakBefore w:val="0"/>
        <w:rPr>
          <w:rFonts w:ascii="Cambria" w:cs="Cambria" w:eastAsia="Cambria" w:hAnsi="Cambria"/>
          <w:b w:val="1"/>
          <w:color w:val="50545c"/>
          <w:sz w:val="48"/>
          <w:szCs w:val="48"/>
        </w:rPr>
      </w:pPr>
      <w:bookmarkStart w:colFirst="0" w:colLast="0" w:name="_3rdcrjn" w:id="11"/>
      <w:bookmarkEnd w:id="11"/>
      <w:r w:rsidDel="00000000" w:rsidR="00000000" w:rsidRPr="00000000">
        <w:br w:type="page"/>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1612900</wp:posOffset>
                </wp:positionH>
                <wp:positionV relativeFrom="paragraph">
                  <wp:posOffset>266700</wp:posOffset>
                </wp:positionV>
                <wp:extent cx="2698750" cy="311736"/>
                <wp:effectExtent b="0" l="0" r="0" t="0"/>
                <wp:wrapNone/>
                <wp:docPr id="16" name=""/>
                <a:graphic>
                  <a:graphicData uri="http://schemas.microsoft.com/office/word/2010/wordprocessingShape">
                    <wps:wsp>
                      <wps:cNvSpPr/>
                      <wps:cNvPr id="17" name="Shape 17"/>
                      <wps:spPr>
                        <a:xfrm>
                          <a:off x="4006150" y="3633657"/>
                          <a:ext cx="2679700" cy="292686"/>
                        </a:xfrm>
                        <a:prstGeom prst="rect">
                          <a:avLst/>
                        </a:prstGeom>
                        <a:solidFill>
                          <a:srgbClr val="D8D8D8"/>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mbria" w:cs="Cambria" w:eastAsia="Cambria" w:hAnsi="Cambria"/>
                                <w:b w:val="1"/>
                                <w:i w:val="0"/>
                                <w:smallCaps w:val="0"/>
                                <w:strike w:val="0"/>
                                <w:color w:val="000000"/>
                                <w:sz w:val="24"/>
                                <w:vertAlign w:val="baseline"/>
                              </w:rPr>
                              <w:t xml:space="preserve">SAMPLE IMAGE</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1612900</wp:posOffset>
                </wp:positionH>
                <wp:positionV relativeFrom="paragraph">
                  <wp:posOffset>266700</wp:posOffset>
                </wp:positionV>
                <wp:extent cx="2698750" cy="311736"/>
                <wp:effectExtent b="0" l="0" r="0" t="0"/>
                <wp:wrapNone/>
                <wp:docPr id="16" name="image20.png"/>
                <a:graphic>
                  <a:graphicData uri="http://schemas.openxmlformats.org/drawingml/2006/picture">
                    <pic:pic>
                      <pic:nvPicPr>
                        <pic:cNvPr id="0" name="image20.png"/>
                        <pic:cNvPicPr preferRelativeResize="0"/>
                      </pic:nvPicPr>
                      <pic:blipFill>
                        <a:blip r:embed="rId23"/>
                        <a:srcRect/>
                        <a:stretch>
                          <a:fillRect/>
                        </a:stretch>
                      </pic:blipFill>
                      <pic:spPr>
                        <a:xfrm>
                          <a:off x="0" y="0"/>
                          <a:ext cx="2698750" cy="311736"/>
                        </a:xfrm>
                        <a:prstGeom prst="rect"/>
                        <a:ln/>
                      </pic:spPr>
                    </pic:pic>
                  </a:graphicData>
                </a:graphic>
              </wp:anchor>
            </w:drawing>
          </mc:Fallback>
        </mc:AlternateContent>
      </w:r>
    </w:p>
    <w:p w:rsidR="00000000" w:rsidDel="00000000" w:rsidP="00000000" w:rsidRDefault="00000000" w:rsidRPr="00000000" w14:paraId="0000011E">
      <w:pPr>
        <w:pStyle w:val="Heading1"/>
        <w:pageBreakBefore w:val="0"/>
        <w:rPr>
          <w:rFonts w:ascii="Cambria" w:cs="Cambria" w:eastAsia="Cambria" w:hAnsi="Cambria"/>
          <w:color w:val="50545c"/>
          <w:sz w:val="48"/>
          <w:szCs w:val="48"/>
        </w:rPr>
      </w:pPr>
      <w:r w:rsidDel="00000000" w:rsidR="00000000" w:rsidRPr="00000000">
        <w:rPr>
          <w:rFonts w:ascii="Cambria" w:cs="Cambria" w:eastAsia="Cambria" w:hAnsi="Cambria"/>
          <w:color w:val="50545c"/>
          <w:sz w:val="48"/>
          <w:szCs w:val="48"/>
          <w:rtl w:val="0"/>
        </w:rPr>
        <w:t xml:space="preserve">Remediation Actions Taken</w:t>
      </w:r>
    </w:p>
    <w:p w:rsidR="00000000" w:rsidDel="00000000" w:rsidP="00000000" w:rsidRDefault="00000000" w:rsidRPr="00000000" w14:paraId="0000011F">
      <w:pPr>
        <w:pageBreakBefore w:val="0"/>
        <w:rPr>
          <w:rFonts w:ascii="Cambria" w:cs="Cambria" w:eastAsia="Cambria" w:hAnsi="Cambria"/>
          <w:i w:val="1"/>
          <w:color w:val="a6a6a6"/>
          <w:highlight w:val="white"/>
        </w:rPr>
      </w:pPr>
      <w:r w:rsidDel="00000000" w:rsidR="00000000" w:rsidRPr="00000000">
        <w:rPr>
          <w:rFonts w:ascii="Cambria" w:cs="Cambria" w:eastAsia="Cambria" w:hAnsi="Cambria"/>
          <w:i w:val="1"/>
          <w:color w:val="a6a6a6"/>
          <w:highlight w:val="white"/>
          <w:rtl w:val="0"/>
        </w:rPr>
        <w:t xml:space="preserve">List any actions you’ve already taken to remedy anything from the initial observations.</w:t>
      </w:r>
    </w:p>
    <w:p w:rsidR="00000000" w:rsidDel="00000000" w:rsidP="00000000" w:rsidRDefault="00000000" w:rsidRPr="00000000" w14:paraId="00000120">
      <w:pPr>
        <w:pageBreakBefore w:val="0"/>
        <w:rPr>
          <w:rFonts w:ascii="Cambria" w:cs="Cambria" w:eastAsia="Cambria" w:hAnsi="Cambria"/>
          <w:color w:val="172b4d"/>
          <w:highlight w:val="white"/>
        </w:rPr>
      </w:pPr>
      <w:r w:rsidDel="00000000" w:rsidR="00000000" w:rsidRPr="00000000">
        <w:rPr>
          <w:rtl w:val="0"/>
        </w:rPr>
      </w:r>
    </w:p>
    <w:p w:rsidR="00000000" w:rsidDel="00000000" w:rsidP="00000000" w:rsidRDefault="00000000" w:rsidRPr="00000000" w14:paraId="00000121">
      <w:pPr>
        <w:pageBreakBefore w:val="0"/>
        <w:numPr>
          <w:ilvl w:val="0"/>
          <w:numId w:val="1"/>
        </w:numPr>
        <w:pBdr>
          <w:top w:space="0" w:sz="0" w:val="nil"/>
          <w:left w:space="0" w:sz="0" w:val="nil"/>
          <w:bottom w:space="0" w:sz="0" w:val="nil"/>
          <w:right w:space="0" w:sz="0" w:val="nil"/>
          <w:between w:space="0" w:sz="0" w:val="nil"/>
        </w:pBdr>
        <w:ind w:left="720" w:hanging="360"/>
        <w:rPr>
          <w:rFonts w:ascii="Cambria" w:cs="Cambria" w:eastAsia="Cambria" w:hAnsi="Cambria"/>
          <w:color w:val="172b4d"/>
          <w:highlight w:val="white"/>
        </w:rPr>
      </w:pPr>
      <w:r w:rsidDel="00000000" w:rsidR="00000000" w:rsidRPr="00000000">
        <w:rPr>
          <w:rFonts w:ascii="Cambria" w:cs="Cambria" w:eastAsia="Cambria" w:hAnsi="Cambria"/>
          <w:color w:val="172b4d"/>
          <w:highlight w:val="white"/>
          <w:rtl w:val="0"/>
        </w:rPr>
        <w:t xml:space="preserve">VLAN mismatch updated on switch XYZ.</w:t>
      </w:r>
    </w:p>
    <w:p w:rsidR="00000000" w:rsidDel="00000000" w:rsidP="00000000" w:rsidRDefault="00000000" w:rsidRPr="00000000" w14:paraId="00000122">
      <w:pPr>
        <w:pageBreakBefore w:val="0"/>
        <w:numPr>
          <w:ilvl w:val="0"/>
          <w:numId w:val="1"/>
        </w:numPr>
        <w:pBdr>
          <w:top w:space="0" w:sz="0" w:val="nil"/>
          <w:left w:space="0" w:sz="0" w:val="nil"/>
          <w:bottom w:space="0" w:sz="0" w:val="nil"/>
          <w:right w:space="0" w:sz="0" w:val="nil"/>
          <w:between w:space="0" w:sz="0" w:val="nil"/>
        </w:pBdr>
        <w:ind w:left="720" w:hanging="360"/>
        <w:rPr>
          <w:rFonts w:ascii="Cambria" w:cs="Cambria" w:eastAsia="Cambria" w:hAnsi="Cambria"/>
          <w:color w:val="172b4d"/>
          <w:highlight w:val="white"/>
        </w:rPr>
      </w:pPr>
      <w:r w:rsidDel="00000000" w:rsidR="00000000" w:rsidRPr="00000000">
        <w:rPr>
          <w:rFonts w:ascii="Cambria" w:cs="Cambria" w:eastAsia="Cambria" w:hAnsi="Cambria"/>
          <w:color w:val="172b4d"/>
          <w:highlight w:val="white"/>
          <w:rtl w:val="0"/>
        </w:rPr>
        <w:t xml:space="preserve">Interface was changed from a hard coded 100 Mbit/s to an auto-negotiate and is now running at 1 Gbit/s.</w:t>
      </w:r>
    </w:p>
    <w:p w:rsidR="00000000" w:rsidDel="00000000" w:rsidP="00000000" w:rsidRDefault="00000000" w:rsidRPr="00000000" w14:paraId="00000123">
      <w:pPr>
        <w:pageBreakBefore w:val="0"/>
        <w:rPr>
          <w:rFonts w:ascii="Cambria" w:cs="Cambria" w:eastAsia="Cambria" w:hAnsi="Cambria"/>
        </w:rPr>
      </w:pPr>
      <w:r w:rsidDel="00000000" w:rsidR="00000000" w:rsidRPr="00000000">
        <w:rPr>
          <w:rtl w:val="0"/>
        </w:rPr>
      </w:r>
    </w:p>
    <w:p w:rsidR="00000000" w:rsidDel="00000000" w:rsidP="00000000" w:rsidRDefault="00000000" w:rsidRPr="00000000" w14:paraId="00000124">
      <w:pPr>
        <w:pStyle w:val="Heading1"/>
        <w:pageBreakBefore w:val="0"/>
        <w:rPr>
          <w:rFonts w:ascii="Cambria" w:cs="Cambria" w:eastAsia="Cambria" w:hAnsi="Cambria"/>
          <w:color w:val="50545c"/>
          <w:sz w:val="48"/>
          <w:szCs w:val="48"/>
        </w:rPr>
      </w:pPr>
      <w:bookmarkStart w:colFirst="0" w:colLast="0" w:name="_26in1rg" w:id="12"/>
      <w:bookmarkEnd w:id="12"/>
      <w:r w:rsidDel="00000000" w:rsidR="00000000" w:rsidRPr="00000000">
        <w:rPr>
          <w:rtl w:val="0"/>
        </w:rPr>
      </w:r>
    </w:p>
    <w:p w:rsidR="00000000" w:rsidDel="00000000" w:rsidP="00000000" w:rsidRDefault="00000000" w:rsidRPr="00000000" w14:paraId="00000125">
      <w:pPr>
        <w:pStyle w:val="Heading1"/>
        <w:pageBreakBefore w:val="0"/>
        <w:rPr>
          <w:rFonts w:ascii="Cambria" w:cs="Cambria" w:eastAsia="Cambria" w:hAnsi="Cambria"/>
          <w:color w:val="50545c"/>
          <w:sz w:val="48"/>
          <w:szCs w:val="48"/>
        </w:rPr>
      </w:pPr>
      <w:r w:rsidDel="00000000" w:rsidR="00000000" w:rsidRPr="00000000">
        <w:rPr>
          <w:rFonts w:ascii="Cambria" w:cs="Cambria" w:eastAsia="Cambria" w:hAnsi="Cambria"/>
          <w:color w:val="50545c"/>
          <w:sz w:val="48"/>
          <w:szCs w:val="48"/>
          <w:rtl w:val="0"/>
        </w:rPr>
        <w:t xml:space="preserve">Recommendations</w:t>
      </w:r>
    </w:p>
    <w:p w:rsidR="00000000" w:rsidDel="00000000" w:rsidP="00000000" w:rsidRDefault="00000000" w:rsidRPr="00000000" w14:paraId="00000126">
      <w:pPr>
        <w:pageBreakBefore w:val="0"/>
        <w:rPr>
          <w:rFonts w:ascii="Cambria" w:cs="Cambria" w:eastAsia="Cambria" w:hAnsi="Cambria"/>
          <w:i w:val="1"/>
          <w:color w:val="a6a6a6"/>
          <w:highlight w:val="white"/>
        </w:rPr>
      </w:pPr>
      <w:r w:rsidDel="00000000" w:rsidR="00000000" w:rsidRPr="00000000">
        <w:rPr>
          <w:rFonts w:ascii="Cambria" w:cs="Cambria" w:eastAsia="Cambria" w:hAnsi="Cambria"/>
          <w:i w:val="1"/>
          <w:color w:val="a6a6a6"/>
          <w:highlight w:val="white"/>
          <w:rtl w:val="0"/>
        </w:rPr>
        <w:t xml:space="preserve">List here anything you recommend as a result of this report that hasn't been </w:t>
        <w:br w:type="textWrapping"/>
        <w:t xml:space="preserve">immediately resolved.</w:t>
      </w:r>
    </w:p>
    <w:p w:rsidR="00000000" w:rsidDel="00000000" w:rsidP="00000000" w:rsidRDefault="00000000" w:rsidRPr="00000000" w14:paraId="00000127">
      <w:pPr>
        <w:pageBreakBefore w:val="0"/>
        <w:rPr>
          <w:rFonts w:ascii="Cambria" w:cs="Cambria" w:eastAsia="Cambria" w:hAnsi="Cambria"/>
          <w:color w:val="172b4d"/>
          <w:highlight w:val="white"/>
        </w:rPr>
      </w:pPr>
      <w:r w:rsidDel="00000000" w:rsidR="00000000" w:rsidRPr="00000000">
        <w:rPr>
          <w:rtl w:val="0"/>
        </w:rPr>
      </w:r>
    </w:p>
    <w:p w:rsidR="00000000" w:rsidDel="00000000" w:rsidP="00000000" w:rsidRDefault="00000000" w:rsidRPr="00000000" w14:paraId="00000128">
      <w:pPr>
        <w:pageBreakBefore w:val="0"/>
        <w:rPr>
          <w:rFonts w:ascii="Cambria" w:cs="Cambria" w:eastAsia="Cambria" w:hAnsi="Cambria"/>
          <w:color w:val="172b4d"/>
          <w:highlight w:val="white"/>
        </w:rPr>
      </w:pPr>
      <w:r w:rsidDel="00000000" w:rsidR="00000000" w:rsidRPr="00000000">
        <w:rPr/>
        <mc:AlternateContent>
          <mc:Choice Requires="wpg">
            <w:drawing>
              <wp:inline distB="0" distT="0" distL="0" distR="0">
                <wp:extent cx="844550" cy="593090"/>
                <wp:effectExtent b="0" l="0" r="0" t="0"/>
                <wp:docPr id="4" name=""/>
                <a:graphic>
                  <a:graphicData uri="http://schemas.microsoft.com/office/word/2010/wordprocessingShape">
                    <wps:wsp>
                      <wps:cNvSpPr/>
                      <wps:cNvPr id="5" name="Shape 5"/>
                      <wps:spPr>
                        <a:xfrm>
                          <a:off x="4933250" y="3492980"/>
                          <a:ext cx="825500" cy="574040"/>
                        </a:xfrm>
                        <a:prstGeom prst="rect">
                          <a:avLst/>
                        </a:prstGeom>
                        <a:solidFill>
                          <a:srgbClr val="FF0000"/>
                        </a:solidFill>
                        <a:ln cap="flat" cmpd="sng" w="9525">
                          <a:solidFill>
                            <a:srgbClr val="7F7F7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mbria" w:cs="Cambria" w:eastAsia="Cambria" w:hAnsi="Cambria"/>
                                <w:b w:val="0"/>
                                <w:i w:val="0"/>
                                <w:smallCaps w:val="0"/>
                                <w:strike w:val="0"/>
                                <w:color w:val="000000"/>
                                <w:sz w:val="24"/>
                                <w:vertAlign w:val="baseline"/>
                              </w:rPr>
                              <w:t xml:space="preserve">High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mbria" w:cs="Cambria" w:eastAsia="Cambria" w:hAnsi="Cambria"/>
                                <w:b w:val="0"/>
                                <w:i w:val="0"/>
                                <w:smallCaps w:val="0"/>
                                <w:strike w:val="0"/>
                                <w:color w:val="000000"/>
                                <w:sz w:val="24"/>
                                <w:vertAlign w:val="baseline"/>
                              </w:rPr>
                            </w:r>
                            <w:r w:rsidDel="00000000" w:rsidR="00000000" w:rsidRPr="00000000">
                              <w:rPr>
                                <w:rFonts w:ascii="Cambria" w:cs="Cambria" w:eastAsia="Cambria" w:hAnsi="Cambria"/>
                                <w:b w:val="0"/>
                                <w:i w:val="0"/>
                                <w:smallCaps w:val="0"/>
                                <w:strike w:val="0"/>
                                <w:color w:val="000000"/>
                                <w:sz w:val="24"/>
                                <w:vertAlign w:val="baseline"/>
                              </w:rPr>
                              <w:t xml:space="preserve">Priority</w:t>
                            </w:r>
                          </w:p>
                        </w:txbxContent>
                      </wps:txbx>
                      <wps:bodyPr anchorCtr="0" anchor="ctr" bIns="45700" lIns="91425" spcFirstLastPara="1" rIns="91425" wrap="square" tIns="45700">
                        <a:noAutofit/>
                      </wps:bodyPr>
                    </wps:wsp>
                  </a:graphicData>
                </a:graphic>
              </wp:inline>
            </w:drawing>
          </mc:Choice>
          <mc:Fallback>
            <w:drawing>
              <wp:inline distB="0" distT="0" distL="0" distR="0">
                <wp:extent cx="844550" cy="593090"/>
                <wp:effectExtent b="0" l="0" r="0" t="0"/>
                <wp:docPr id="4" name="image4.png"/>
                <a:graphic>
                  <a:graphicData uri="http://schemas.openxmlformats.org/drawingml/2006/picture">
                    <pic:pic>
                      <pic:nvPicPr>
                        <pic:cNvPr id="0" name="image4.png"/>
                        <pic:cNvPicPr preferRelativeResize="0"/>
                      </pic:nvPicPr>
                      <pic:blipFill>
                        <a:blip r:embed="rId24"/>
                        <a:srcRect/>
                        <a:stretch>
                          <a:fillRect/>
                        </a:stretch>
                      </pic:blipFill>
                      <pic:spPr>
                        <a:xfrm>
                          <a:off x="0" y="0"/>
                          <a:ext cx="844550" cy="593090"/>
                        </a:xfrm>
                        <a:prstGeom prst="rect"/>
                        <a:ln/>
                      </pic:spPr>
                    </pic:pic>
                  </a:graphicData>
                </a:graphic>
              </wp:inline>
            </w:drawing>
          </mc:Fallback>
        </mc:AlternateContent>
      </w:r>
      <w:r w:rsidDel="00000000" w:rsidR="00000000" w:rsidRPr="00000000">
        <w:rPr>
          <w:rFonts w:ascii="Cambria" w:cs="Cambria" w:eastAsia="Cambria" w:hAnsi="Cambria"/>
          <w:color w:val="172b4d"/>
          <w:highlight w:val="white"/>
          <w:rtl w:val="0"/>
        </w:rPr>
        <w:t xml:space="preserve">          </w:t>
      </w:r>
      <w:r w:rsidDel="00000000" w:rsidR="00000000" w:rsidRPr="00000000">
        <w:rPr/>
        <mc:AlternateContent>
          <mc:Choice Requires="wpg">
            <w:drawing>
              <wp:inline distB="0" distT="0" distL="0" distR="0">
                <wp:extent cx="844550" cy="593090"/>
                <wp:effectExtent b="0" l="0" r="0" t="0"/>
                <wp:docPr id="5" name=""/>
                <a:graphic>
                  <a:graphicData uri="http://schemas.microsoft.com/office/word/2010/wordprocessingShape">
                    <wps:wsp>
                      <wps:cNvSpPr/>
                      <wps:cNvPr id="6" name="Shape 6"/>
                      <wps:spPr>
                        <a:xfrm>
                          <a:off x="4933250" y="3492980"/>
                          <a:ext cx="825500" cy="574040"/>
                        </a:xfrm>
                        <a:prstGeom prst="rect">
                          <a:avLst/>
                        </a:prstGeom>
                        <a:solidFill>
                          <a:srgbClr val="EB9A56"/>
                        </a:solidFill>
                        <a:ln cap="flat" cmpd="sng" w="9525">
                          <a:solidFill>
                            <a:srgbClr val="7F7F7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mbria" w:cs="Cambria" w:eastAsia="Cambria" w:hAnsi="Cambria"/>
                                <w:b w:val="0"/>
                                <w:i w:val="0"/>
                                <w:smallCaps w:val="0"/>
                                <w:strike w:val="0"/>
                                <w:color w:val="000000"/>
                                <w:sz w:val="24"/>
                                <w:vertAlign w:val="baseline"/>
                              </w:rPr>
                              <w:t xml:space="preserve">Medium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mbria" w:cs="Cambria" w:eastAsia="Cambria" w:hAnsi="Cambria"/>
                                <w:b w:val="0"/>
                                <w:i w:val="0"/>
                                <w:smallCaps w:val="0"/>
                                <w:strike w:val="0"/>
                                <w:color w:val="000000"/>
                                <w:sz w:val="24"/>
                                <w:vertAlign w:val="baseline"/>
                              </w:rPr>
                            </w:r>
                            <w:r w:rsidDel="00000000" w:rsidR="00000000" w:rsidRPr="00000000">
                              <w:rPr>
                                <w:rFonts w:ascii="Cambria" w:cs="Cambria" w:eastAsia="Cambria" w:hAnsi="Cambria"/>
                                <w:b w:val="0"/>
                                <w:i w:val="0"/>
                                <w:smallCaps w:val="0"/>
                                <w:strike w:val="0"/>
                                <w:color w:val="000000"/>
                                <w:sz w:val="24"/>
                                <w:vertAlign w:val="baseline"/>
                              </w:rPr>
                              <w:t xml:space="preserve">Priority</w:t>
                            </w:r>
                          </w:p>
                        </w:txbxContent>
                      </wps:txbx>
                      <wps:bodyPr anchorCtr="0" anchor="ctr" bIns="45700" lIns="91425" spcFirstLastPara="1" rIns="91425" wrap="square" tIns="45700">
                        <a:noAutofit/>
                      </wps:bodyPr>
                    </wps:wsp>
                  </a:graphicData>
                </a:graphic>
              </wp:inline>
            </w:drawing>
          </mc:Choice>
          <mc:Fallback>
            <w:drawing>
              <wp:inline distB="0" distT="0" distL="0" distR="0">
                <wp:extent cx="844550" cy="593090"/>
                <wp:effectExtent b="0" l="0" r="0" t="0"/>
                <wp:docPr id="5" name="image5.png"/>
                <a:graphic>
                  <a:graphicData uri="http://schemas.openxmlformats.org/drawingml/2006/picture">
                    <pic:pic>
                      <pic:nvPicPr>
                        <pic:cNvPr id="0" name="image5.png"/>
                        <pic:cNvPicPr preferRelativeResize="0"/>
                      </pic:nvPicPr>
                      <pic:blipFill>
                        <a:blip r:embed="rId25"/>
                        <a:srcRect/>
                        <a:stretch>
                          <a:fillRect/>
                        </a:stretch>
                      </pic:blipFill>
                      <pic:spPr>
                        <a:xfrm>
                          <a:off x="0" y="0"/>
                          <a:ext cx="844550" cy="593090"/>
                        </a:xfrm>
                        <a:prstGeom prst="rect"/>
                        <a:ln/>
                      </pic:spPr>
                    </pic:pic>
                  </a:graphicData>
                </a:graphic>
              </wp:inline>
            </w:drawing>
          </mc:Fallback>
        </mc:AlternateContent>
      </w:r>
      <w:r w:rsidDel="00000000" w:rsidR="00000000" w:rsidRPr="00000000">
        <w:rPr>
          <w:rFonts w:ascii="Cambria" w:cs="Cambria" w:eastAsia="Cambria" w:hAnsi="Cambria"/>
          <w:color w:val="172b4d"/>
          <w:rtl w:val="0"/>
        </w:rPr>
        <w:t xml:space="preserve">          </w:t>
      </w:r>
      <w:r w:rsidDel="00000000" w:rsidR="00000000" w:rsidRPr="00000000">
        <w:rPr/>
        <mc:AlternateContent>
          <mc:Choice Requires="wpg">
            <w:drawing>
              <wp:inline distB="0" distT="0" distL="0" distR="0">
                <wp:extent cx="844550" cy="593090"/>
                <wp:effectExtent b="0" l="0" r="0" t="0"/>
                <wp:docPr id="2" name=""/>
                <a:graphic>
                  <a:graphicData uri="http://schemas.microsoft.com/office/word/2010/wordprocessingShape">
                    <wps:wsp>
                      <wps:cNvSpPr/>
                      <wps:cNvPr id="3" name="Shape 3"/>
                      <wps:spPr>
                        <a:xfrm>
                          <a:off x="4933250" y="3492980"/>
                          <a:ext cx="825500" cy="574040"/>
                        </a:xfrm>
                        <a:prstGeom prst="rect">
                          <a:avLst/>
                        </a:prstGeom>
                        <a:solidFill>
                          <a:srgbClr val="FEFF55"/>
                        </a:solidFill>
                        <a:ln cap="flat" cmpd="sng" w="9525">
                          <a:solidFill>
                            <a:srgbClr val="7F7F7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mbria" w:cs="Cambria" w:eastAsia="Cambria" w:hAnsi="Cambria"/>
                                <w:b w:val="0"/>
                                <w:i w:val="0"/>
                                <w:smallCaps w:val="0"/>
                                <w:strike w:val="0"/>
                                <w:color w:val="000000"/>
                                <w:sz w:val="24"/>
                                <w:vertAlign w:val="baseline"/>
                              </w:rPr>
                              <w:t xml:space="preserve">Low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mbria" w:cs="Cambria" w:eastAsia="Cambria" w:hAnsi="Cambria"/>
                                <w:b w:val="0"/>
                                <w:i w:val="0"/>
                                <w:smallCaps w:val="0"/>
                                <w:strike w:val="0"/>
                                <w:color w:val="000000"/>
                                <w:sz w:val="24"/>
                                <w:vertAlign w:val="baseline"/>
                              </w:rPr>
                            </w:r>
                            <w:r w:rsidDel="00000000" w:rsidR="00000000" w:rsidRPr="00000000">
                              <w:rPr>
                                <w:rFonts w:ascii="Cambria" w:cs="Cambria" w:eastAsia="Cambria" w:hAnsi="Cambria"/>
                                <w:b w:val="0"/>
                                <w:i w:val="0"/>
                                <w:smallCaps w:val="0"/>
                                <w:strike w:val="0"/>
                                <w:color w:val="000000"/>
                                <w:sz w:val="24"/>
                                <w:vertAlign w:val="baseline"/>
                              </w:rPr>
                              <w:t xml:space="preserve">Priority</w:t>
                            </w:r>
                          </w:p>
                        </w:txbxContent>
                      </wps:txbx>
                      <wps:bodyPr anchorCtr="0" anchor="ctr" bIns="45700" lIns="91425" spcFirstLastPara="1" rIns="91425" wrap="square" tIns="45700">
                        <a:noAutofit/>
                      </wps:bodyPr>
                    </wps:wsp>
                  </a:graphicData>
                </a:graphic>
              </wp:inline>
            </w:drawing>
          </mc:Choice>
          <mc:Fallback>
            <w:drawing>
              <wp:inline distB="0" distT="0" distL="0" distR="0">
                <wp:extent cx="844550" cy="593090"/>
                <wp:effectExtent b="0" l="0" r="0" t="0"/>
                <wp:docPr id="2" name="image2.png"/>
                <a:graphic>
                  <a:graphicData uri="http://schemas.openxmlformats.org/drawingml/2006/picture">
                    <pic:pic>
                      <pic:nvPicPr>
                        <pic:cNvPr id="0" name="image2.png"/>
                        <pic:cNvPicPr preferRelativeResize="0"/>
                      </pic:nvPicPr>
                      <pic:blipFill>
                        <a:blip r:embed="rId26"/>
                        <a:srcRect/>
                        <a:stretch>
                          <a:fillRect/>
                        </a:stretch>
                      </pic:blipFill>
                      <pic:spPr>
                        <a:xfrm>
                          <a:off x="0" y="0"/>
                          <a:ext cx="844550" cy="59309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29">
      <w:pPr>
        <w:pageBreakBefore w:val="0"/>
        <w:rPr>
          <w:rFonts w:ascii="Helvetica Neue" w:cs="Helvetica Neue" w:eastAsia="Helvetica Neue" w:hAnsi="Helvetica Neue"/>
          <w:color w:val="172b4d"/>
          <w:highlight w:val="white"/>
        </w:rPr>
      </w:pPr>
      <w:r w:rsidDel="00000000" w:rsidR="00000000" w:rsidRPr="00000000">
        <w:rPr>
          <w:rtl w:val="0"/>
        </w:rPr>
      </w:r>
    </w:p>
    <w:tbl>
      <w:tblPr>
        <w:tblStyle w:val="Table3"/>
        <w:tblW w:w="906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29"/>
        <w:gridCol w:w="7938"/>
        <w:tblGridChange w:id="0">
          <w:tblGrid>
            <w:gridCol w:w="1129"/>
            <w:gridCol w:w="7938"/>
          </w:tblGrid>
        </w:tblGridChange>
      </w:tblGrid>
      <w:tr>
        <w:trPr>
          <w:cantSplit w:val="0"/>
          <w:tblHeader w:val="0"/>
        </w:trPr>
        <w:tc>
          <w:tcPr/>
          <w:p w:rsidR="00000000" w:rsidDel="00000000" w:rsidP="00000000" w:rsidRDefault="00000000" w:rsidRPr="00000000" w14:paraId="0000012A">
            <w:pPr>
              <w:rPr>
                <w:rFonts w:ascii="Cambria" w:cs="Cambria" w:eastAsia="Cambria" w:hAnsi="Cambria"/>
                <w:b w:val="1"/>
                <w:color w:val="172b4d"/>
                <w:highlight w:val="white"/>
              </w:rPr>
            </w:pPr>
            <w:r w:rsidDel="00000000" w:rsidR="00000000" w:rsidRPr="00000000">
              <w:rPr>
                <w:rFonts w:ascii="Cambria" w:cs="Cambria" w:eastAsia="Cambria" w:hAnsi="Cambria"/>
                <w:b w:val="1"/>
                <w:color w:val="172b4d"/>
                <w:highlight w:val="white"/>
                <w:rtl w:val="0"/>
              </w:rPr>
              <w:t xml:space="preserve">Severity</w:t>
            </w:r>
          </w:p>
        </w:tc>
        <w:tc>
          <w:tcPr/>
          <w:p w:rsidR="00000000" w:rsidDel="00000000" w:rsidP="00000000" w:rsidRDefault="00000000" w:rsidRPr="00000000" w14:paraId="0000012B">
            <w:pPr>
              <w:rPr>
                <w:rFonts w:ascii="Cambria" w:cs="Cambria" w:eastAsia="Cambria" w:hAnsi="Cambria"/>
                <w:b w:val="1"/>
                <w:color w:val="172b4d"/>
                <w:highlight w:val="white"/>
              </w:rPr>
            </w:pPr>
            <w:r w:rsidDel="00000000" w:rsidR="00000000" w:rsidRPr="00000000">
              <w:rPr>
                <w:rFonts w:ascii="Cambria" w:cs="Cambria" w:eastAsia="Cambria" w:hAnsi="Cambria"/>
                <w:b w:val="1"/>
                <w:color w:val="172b4d"/>
                <w:highlight w:val="white"/>
                <w:rtl w:val="0"/>
              </w:rPr>
              <w:t xml:space="preserve">Recommendation</w:t>
            </w:r>
          </w:p>
        </w:tc>
      </w:tr>
      <w:tr>
        <w:trPr>
          <w:cantSplit w:val="0"/>
          <w:tblHeader w:val="0"/>
        </w:trPr>
        <w:tc>
          <w:tcPr>
            <w:shd w:fill="ff0000" w:val="clear"/>
          </w:tcPr>
          <w:p w:rsidR="00000000" w:rsidDel="00000000" w:rsidP="00000000" w:rsidRDefault="00000000" w:rsidRPr="00000000" w14:paraId="0000012C">
            <w:pPr>
              <w:rPr>
                <w:rFonts w:ascii="Cambria" w:cs="Cambria" w:eastAsia="Cambria" w:hAnsi="Cambria"/>
                <w:color w:val="172b4d"/>
                <w:highlight w:val="white"/>
              </w:rPr>
            </w:pPr>
            <w:r w:rsidDel="00000000" w:rsidR="00000000" w:rsidRPr="00000000">
              <w:rPr>
                <w:rtl w:val="0"/>
              </w:rPr>
            </w:r>
          </w:p>
        </w:tc>
        <w:tc>
          <w:tcPr/>
          <w:p w:rsidR="00000000" w:rsidDel="00000000" w:rsidP="00000000" w:rsidRDefault="00000000" w:rsidRPr="00000000" w14:paraId="0000012D">
            <w:pPr>
              <w:rPr>
                <w:rFonts w:ascii="Cambria" w:cs="Cambria" w:eastAsia="Cambria" w:hAnsi="Cambria"/>
                <w:color w:val="172b4d"/>
                <w:highlight w:val="white"/>
              </w:rPr>
            </w:pPr>
            <w:r w:rsidDel="00000000" w:rsidR="00000000" w:rsidRPr="00000000">
              <w:rPr>
                <w:rFonts w:ascii="Cambria" w:cs="Cambria" w:eastAsia="Cambria" w:hAnsi="Cambria"/>
                <w:color w:val="172b4d"/>
                <w:highlight w:val="white"/>
                <w:rtl w:val="0"/>
              </w:rPr>
              <w:t xml:space="preserve">Update SNMP credentials on network devices X, Y, and Z to a non-standard community string.</w:t>
            </w:r>
          </w:p>
        </w:tc>
      </w:tr>
      <w:tr>
        <w:trPr>
          <w:cantSplit w:val="0"/>
          <w:tblHeader w:val="0"/>
        </w:trPr>
        <w:tc>
          <w:tcPr>
            <w:shd w:fill="ff0000" w:val="clear"/>
          </w:tcPr>
          <w:p w:rsidR="00000000" w:rsidDel="00000000" w:rsidP="00000000" w:rsidRDefault="00000000" w:rsidRPr="00000000" w14:paraId="0000012E">
            <w:pPr>
              <w:rPr>
                <w:rFonts w:ascii="Cambria" w:cs="Cambria" w:eastAsia="Cambria" w:hAnsi="Cambria"/>
                <w:color w:val="172b4d"/>
                <w:highlight w:val="white"/>
              </w:rPr>
            </w:pPr>
            <w:r w:rsidDel="00000000" w:rsidR="00000000" w:rsidRPr="00000000">
              <w:rPr>
                <w:rtl w:val="0"/>
              </w:rPr>
            </w:r>
          </w:p>
        </w:tc>
        <w:tc>
          <w:tcPr/>
          <w:p w:rsidR="00000000" w:rsidDel="00000000" w:rsidP="00000000" w:rsidRDefault="00000000" w:rsidRPr="00000000" w14:paraId="0000012F">
            <w:pPr>
              <w:rPr>
                <w:rFonts w:ascii="Cambria" w:cs="Cambria" w:eastAsia="Cambria" w:hAnsi="Cambria"/>
                <w:color w:val="172b4d"/>
                <w:highlight w:val="white"/>
              </w:rPr>
            </w:pPr>
            <w:r w:rsidDel="00000000" w:rsidR="00000000" w:rsidRPr="00000000">
              <w:rPr>
                <w:rFonts w:ascii="Cambria" w:cs="Cambria" w:eastAsia="Cambria" w:hAnsi="Cambria"/>
                <w:color w:val="172b4d"/>
                <w:highlight w:val="white"/>
                <w:rtl w:val="0"/>
              </w:rPr>
              <w:t xml:space="preserve">Update device credentials on device M to use something other than the default “admin/admin”.</w:t>
            </w:r>
          </w:p>
        </w:tc>
      </w:tr>
      <w:tr>
        <w:trPr>
          <w:cantSplit w:val="0"/>
          <w:tblHeader w:val="0"/>
        </w:trPr>
        <w:tc>
          <w:tcPr>
            <w:shd w:fill="f79646" w:val="clear"/>
          </w:tcPr>
          <w:p w:rsidR="00000000" w:rsidDel="00000000" w:rsidP="00000000" w:rsidRDefault="00000000" w:rsidRPr="00000000" w14:paraId="00000130">
            <w:pPr>
              <w:rPr>
                <w:rFonts w:ascii="Cambria" w:cs="Cambria" w:eastAsia="Cambria" w:hAnsi="Cambria"/>
                <w:color w:val="172b4d"/>
                <w:highlight w:val="white"/>
              </w:rPr>
            </w:pPr>
            <w:r w:rsidDel="00000000" w:rsidR="00000000" w:rsidRPr="00000000">
              <w:rPr>
                <w:rtl w:val="0"/>
              </w:rPr>
            </w:r>
          </w:p>
        </w:tc>
        <w:tc>
          <w:tcPr/>
          <w:p w:rsidR="00000000" w:rsidDel="00000000" w:rsidP="00000000" w:rsidRDefault="00000000" w:rsidRPr="00000000" w14:paraId="00000131">
            <w:pPr>
              <w:rPr>
                <w:rFonts w:ascii="Cambria" w:cs="Cambria" w:eastAsia="Cambria" w:hAnsi="Cambria"/>
                <w:color w:val="172b4d"/>
                <w:highlight w:val="white"/>
              </w:rPr>
            </w:pPr>
            <w:r w:rsidDel="00000000" w:rsidR="00000000" w:rsidRPr="00000000">
              <w:rPr>
                <w:rFonts w:ascii="Cambria" w:cs="Cambria" w:eastAsia="Cambria" w:hAnsi="Cambria"/>
                <w:color w:val="172b4d"/>
                <w:highlight w:val="white"/>
                <w:rtl w:val="0"/>
              </w:rPr>
              <w:t xml:space="preserve">Update device credentials on devices A, B, and C to use a non-shared, randomized credential.</w:t>
            </w:r>
          </w:p>
        </w:tc>
      </w:tr>
      <w:tr>
        <w:trPr>
          <w:cantSplit w:val="0"/>
          <w:tblHeader w:val="0"/>
        </w:trPr>
        <w:tc>
          <w:tcPr>
            <w:shd w:fill="f79646" w:val="clear"/>
          </w:tcPr>
          <w:p w:rsidR="00000000" w:rsidDel="00000000" w:rsidP="00000000" w:rsidRDefault="00000000" w:rsidRPr="00000000" w14:paraId="00000132">
            <w:pPr>
              <w:rPr>
                <w:rFonts w:ascii="Cambria" w:cs="Cambria" w:eastAsia="Cambria" w:hAnsi="Cambria"/>
                <w:color w:val="172b4d"/>
                <w:highlight w:val="white"/>
              </w:rPr>
            </w:pPr>
            <w:r w:rsidDel="00000000" w:rsidR="00000000" w:rsidRPr="00000000">
              <w:rPr>
                <w:rtl w:val="0"/>
              </w:rPr>
            </w:r>
          </w:p>
        </w:tc>
        <w:tc>
          <w:tcPr/>
          <w:p w:rsidR="00000000" w:rsidDel="00000000" w:rsidP="00000000" w:rsidRDefault="00000000" w:rsidRPr="00000000" w14:paraId="00000133">
            <w:pPr>
              <w:rPr>
                <w:rFonts w:ascii="Cambria" w:cs="Cambria" w:eastAsia="Cambria" w:hAnsi="Cambria"/>
                <w:color w:val="172b4d"/>
                <w:highlight w:val="white"/>
              </w:rPr>
            </w:pPr>
            <w:r w:rsidDel="00000000" w:rsidR="00000000" w:rsidRPr="00000000">
              <w:rPr>
                <w:rFonts w:ascii="Cambria" w:cs="Cambria" w:eastAsia="Cambria" w:hAnsi="Cambria"/>
                <w:color w:val="172b4d"/>
                <w:highlight w:val="white"/>
                <w:rtl w:val="0"/>
              </w:rPr>
              <w:t xml:space="preserve">Upgrade firmware versions on devices X, Y, and Z. Currently running version 12.02 and have a version 123.123 available that fixes the following:</w:t>
            </w:r>
          </w:p>
          <w:p w:rsidR="00000000" w:rsidDel="00000000" w:rsidP="00000000" w:rsidRDefault="00000000" w:rsidRPr="00000000" w14:paraId="00000134">
            <w:pPr>
              <w:numPr>
                <w:ilvl w:val="0"/>
                <w:numId w:val="1"/>
              </w:numPr>
              <w:pBdr>
                <w:top w:space="0" w:sz="0" w:val="nil"/>
                <w:left w:space="0" w:sz="0" w:val="nil"/>
                <w:bottom w:space="0" w:sz="0" w:val="nil"/>
                <w:right w:space="0" w:sz="0" w:val="nil"/>
                <w:between w:space="0" w:sz="0" w:val="nil"/>
              </w:pBdr>
              <w:ind w:left="720" w:hanging="360"/>
              <w:rPr>
                <w:rFonts w:ascii="Cambria" w:cs="Cambria" w:eastAsia="Cambria" w:hAnsi="Cambria"/>
                <w:color w:val="172b4d"/>
                <w:highlight w:val="white"/>
              </w:rPr>
            </w:pPr>
            <w:r w:rsidDel="00000000" w:rsidR="00000000" w:rsidRPr="00000000">
              <w:rPr>
                <w:rFonts w:ascii="Cambria" w:cs="Cambria" w:eastAsia="Cambria" w:hAnsi="Cambria"/>
                <w:color w:val="172b4d"/>
                <w:highlight w:val="white"/>
                <w:rtl w:val="0"/>
              </w:rPr>
              <w:t xml:space="preserve">Really cool stuff that the version fixes</w:t>
            </w:r>
          </w:p>
        </w:tc>
      </w:tr>
      <w:tr>
        <w:trPr>
          <w:cantSplit w:val="0"/>
          <w:trHeight w:val="440" w:hRule="atLeast"/>
          <w:tblHeader w:val="0"/>
        </w:trPr>
        <w:tc>
          <w:tcPr>
            <w:shd w:fill="ffff00" w:val="clear"/>
          </w:tcPr>
          <w:p w:rsidR="00000000" w:rsidDel="00000000" w:rsidP="00000000" w:rsidRDefault="00000000" w:rsidRPr="00000000" w14:paraId="00000135">
            <w:pPr>
              <w:rPr>
                <w:rFonts w:ascii="Helvetica Neue" w:cs="Helvetica Neue" w:eastAsia="Helvetica Neue" w:hAnsi="Helvetica Neue"/>
                <w:color w:val="172b4d"/>
                <w:highlight w:val="white"/>
              </w:rPr>
            </w:pPr>
            <w:r w:rsidDel="00000000" w:rsidR="00000000" w:rsidRPr="00000000">
              <w:rPr>
                <w:rtl w:val="0"/>
              </w:rPr>
            </w:r>
          </w:p>
        </w:tc>
        <w:tc>
          <w:tcPr/>
          <w:p w:rsidR="00000000" w:rsidDel="00000000" w:rsidP="00000000" w:rsidRDefault="00000000" w:rsidRPr="00000000" w14:paraId="00000136">
            <w:pPr>
              <w:rPr>
                <w:rFonts w:ascii="Cambria" w:cs="Cambria" w:eastAsia="Cambria" w:hAnsi="Cambria"/>
                <w:color w:val="172b4d"/>
                <w:highlight w:val="white"/>
              </w:rPr>
            </w:pPr>
            <w:r w:rsidDel="00000000" w:rsidR="00000000" w:rsidRPr="00000000">
              <w:rPr>
                <w:rFonts w:ascii="Cambria" w:cs="Cambria" w:eastAsia="Cambria" w:hAnsi="Cambria"/>
                <w:color w:val="172b4d"/>
                <w:highlight w:val="white"/>
                <w:rtl w:val="0"/>
              </w:rPr>
              <w:t xml:space="preserve">A low priority recommendation.</w:t>
            </w:r>
          </w:p>
        </w:tc>
      </w:tr>
    </w:tbl>
    <w:p w:rsidR="00000000" w:rsidDel="00000000" w:rsidP="00000000" w:rsidRDefault="00000000" w:rsidRPr="00000000" w14:paraId="00000137">
      <w:pPr>
        <w:pageBreakBefore w:val="0"/>
        <w:rPr>
          <w:rFonts w:ascii="Helvetica Neue" w:cs="Helvetica Neue" w:eastAsia="Helvetica Neue" w:hAnsi="Helvetica Neue"/>
          <w:color w:val="172b4d"/>
          <w:highlight w:val="white"/>
        </w:rPr>
      </w:pPr>
      <w:r w:rsidDel="00000000" w:rsidR="00000000" w:rsidRPr="00000000">
        <w:rPr>
          <w:rtl w:val="0"/>
        </w:rPr>
      </w:r>
    </w:p>
    <w:p w:rsidR="00000000" w:rsidDel="00000000" w:rsidP="00000000" w:rsidRDefault="00000000" w:rsidRPr="00000000" w14:paraId="00000138">
      <w:pPr>
        <w:pageBreakBefore w:val="0"/>
        <w:rPr>
          <w:rFonts w:ascii="Helvetica Neue" w:cs="Helvetica Neue" w:eastAsia="Helvetica Neue" w:hAnsi="Helvetica Neue"/>
          <w:color w:val="172b4d"/>
          <w:highlight w:val="white"/>
        </w:rPr>
      </w:pPr>
      <w:r w:rsidDel="00000000" w:rsidR="00000000" w:rsidRPr="00000000">
        <w:rPr>
          <w:rtl w:val="0"/>
        </w:rPr>
      </w:r>
    </w:p>
    <w:p w:rsidR="00000000" w:rsidDel="00000000" w:rsidP="00000000" w:rsidRDefault="00000000" w:rsidRPr="00000000" w14:paraId="00000139">
      <w:pPr>
        <w:pageBreakBefore w:val="0"/>
        <w:rPr>
          <w:rFonts w:ascii="Helvetica Neue" w:cs="Helvetica Neue" w:eastAsia="Helvetica Neue" w:hAnsi="Helvetica Neue"/>
          <w:color w:val="172b4d"/>
          <w:sz w:val="21"/>
          <w:szCs w:val="21"/>
          <w:highlight w:val="white"/>
        </w:rPr>
      </w:pPr>
      <w:r w:rsidDel="00000000" w:rsidR="00000000" w:rsidRPr="00000000">
        <w:rPr>
          <w:rtl w:val="0"/>
        </w:rPr>
      </w:r>
    </w:p>
    <w:p w:rsidR="00000000" w:rsidDel="00000000" w:rsidP="00000000" w:rsidRDefault="00000000" w:rsidRPr="00000000" w14:paraId="0000013A">
      <w:pPr>
        <w:pageBreakBefore w:val="0"/>
        <w:rPr>
          <w:rFonts w:ascii="Helvetica Neue" w:cs="Helvetica Neue" w:eastAsia="Helvetica Neue" w:hAnsi="Helvetica Neue"/>
          <w:color w:val="172b4d"/>
          <w:sz w:val="21"/>
          <w:szCs w:val="21"/>
          <w:highlight w:val="white"/>
        </w:rPr>
      </w:pPr>
      <w:r w:rsidDel="00000000" w:rsidR="00000000" w:rsidRPr="00000000">
        <w:rPr>
          <w:rtl w:val="0"/>
        </w:rPr>
      </w:r>
    </w:p>
    <w:p w:rsidR="00000000" w:rsidDel="00000000" w:rsidP="00000000" w:rsidRDefault="00000000" w:rsidRPr="00000000" w14:paraId="0000013B">
      <w:pPr>
        <w:pageBreakBefore w:val="0"/>
        <w:rPr>
          <w:rFonts w:ascii="Helvetica Neue" w:cs="Helvetica Neue" w:eastAsia="Helvetica Neue" w:hAnsi="Helvetica Neue"/>
          <w:color w:val="172b4d"/>
          <w:sz w:val="21"/>
          <w:szCs w:val="21"/>
          <w:highlight w:val="white"/>
        </w:rPr>
      </w:pPr>
      <w:r w:rsidDel="00000000" w:rsidR="00000000" w:rsidRPr="00000000">
        <w:rPr>
          <w:rtl w:val="0"/>
        </w:rPr>
      </w:r>
    </w:p>
    <w:p w:rsidR="00000000" w:rsidDel="00000000" w:rsidP="00000000" w:rsidRDefault="00000000" w:rsidRPr="00000000" w14:paraId="0000013C">
      <w:pPr>
        <w:pageBreakBefore w:val="0"/>
        <w:widowControl w:val="0"/>
        <w:pBdr>
          <w:top w:space="0" w:sz="0" w:val="nil"/>
          <w:left w:space="0" w:sz="0" w:val="nil"/>
          <w:bottom w:space="0" w:sz="0" w:val="nil"/>
          <w:right w:space="0" w:sz="0" w:val="nil"/>
          <w:between w:space="0" w:sz="0" w:val="nil"/>
        </w:pBdr>
        <w:spacing w:line="276" w:lineRule="auto"/>
        <w:rPr>
          <w:rFonts w:ascii="Helvetica Neue" w:cs="Helvetica Neue" w:eastAsia="Helvetica Neue" w:hAnsi="Helvetica Neue"/>
          <w:color w:val="172b4d"/>
          <w:sz w:val="21"/>
          <w:szCs w:val="21"/>
          <w:highlight w:val="white"/>
        </w:rPr>
        <w:sectPr>
          <w:footerReference r:id="rId27" w:type="default"/>
          <w:footerReference r:id="rId28" w:type="first"/>
          <w:footerReference r:id="rId29" w:type="even"/>
          <w:pgSz w:h="15840" w:w="12240" w:orient="portrait"/>
          <w:pgMar w:bottom="0" w:top="1440" w:left="1440" w:right="1440" w:header="0" w:footer="720"/>
          <w:pgNumType w:start="1"/>
          <w:titlePg w:val="1"/>
        </w:sectPr>
      </w:pPr>
      <w:r w:rsidDel="00000000" w:rsidR="00000000" w:rsidRPr="00000000">
        <w:br w:type="page"/>
      </w:r>
      <w:r w:rsidDel="00000000" w:rsidR="00000000" w:rsidRPr="00000000">
        <w:rPr>
          <w:rtl w:val="0"/>
        </w:rPr>
      </w:r>
    </w:p>
    <w:p w:rsidR="00000000" w:rsidDel="00000000" w:rsidP="00000000" w:rsidRDefault="00000000" w:rsidRPr="00000000" w14:paraId="0000013D">
      <w:pPr>
        <w:pageBreakBefore w:val="0"/>
        <w:rPr/>
      </w:pPr>
      <w:r w:rsidDel="00000000" w:rsidR="00000000" w:rsidRPr="00000000">
        <w:rPr>
          <w:rtl w:val="0"/>
        </w:rPr>
      </w:r>
    </w:p>
    <w:p w:rsidR="00000000" w:rsidDel="00000000" w:rsidP="00000000" w:rsidRDefault="00000000" w:rsidRPr="00000000" w14:paraId="0000013E">
      <w:pPr>
        <w:pageBreakBefore w:val="0"/>
        <w:rPr/>
      </w:pPr>
      <w:r w:rsidDel="00000000" w:rsidR="00000000" w:rsidRPr="00000000">
        <w:rPr>
          <w:rtl w:val="0"/>
        </w:rPr>
      </w:r>
    </w:p>
    <w:p w:rsidR="00000000" w:rsidDel="00000000" w:rsidP="00000000" w:rsidRDefault="00000000" w:rsidRPr="00000000" w14:paraId="0000013F">
      <w:pPr>
        <w:pageBreakBefore w:val="0"/>
        <w:rPr/>
      </w:pPr>
      <w:r w:rsidDel="00000000" w:rsidR="00000000" w:rsidRPr="00000000">
        <w:rPr>
          <w:rtl w:val="0"/>
        </w:rPr>
      </w:r>
    </w:p>
    <w:p w:rsidR="00000000" w:rsidDel="00000000" w:rsidP="00000000" w:rsidRDefault="00000000" w:rsidRPr="00000000" w14:paraId="00000140">
      <w:pPr>
        <w:pageBreakBefore w:val="0"/>
        <w:rPr/>
      </w:pPr>
      <w:r w:rsidDel="00000000" w:rsidR="00000000" w:rsidRPr="00000000">
        <w:rPr>
          <w:rtl w:val="0"/>
        </w:rPr>
      </w:r>
    </w:p>
    <w:p w:rsidR="00000000" w:rsidDel="00000000" w:rsidP="00000000" w:rsidRDefault="00000000" w:rsidRPr="00000000" w14:paraId="00000141">
      <w:pPr>
        <w:pageBreakBefore w:val="0"/>
        <w:rPr/>
      </w:pPr>
      <w:r w:rsidDel="00000000" w:rsidR="00000000" w:rsidRPr="00000000">
        <w:rPr>
          <w:rtl w:val="0"/>
        </w:rPr>
      </w:r>
    </w:p>
    <w:p w:rsidR="00000000" w:rsidDel="00000000" w:rsidP="00000000" w:rsidRDefault="00000000" w:rsidRPr="00000000" w14:paraId="00000142">
      <w:pPr>
        <w:pageBreakBefore w:val="0"/>
        <w:rPr/>
      </w:pPr>
      <w:r w:rsidDel="00000000" w:rsidR="00000000" w:rsidRPr="00000000">
        <w:rPr>
          <w:rtl w:val="0"/>
        </w:rPr>
      </w:r>
    </w:p>
    <w:p w:rsidR="00000000" w:rsidDel="00000000" w:rsidP="00000000" w:rsidRDefault="00000000" w:rsidRPr="00000000" w14:paraId="00000143">
      <w:pPr>
        <w:pageBreakBefore w:val="0"/>
        <w:rPr/>
      </w:pPr>
      <w:r w:rsidDel="00000000" w:rsidR="00000000" w:rsidRPr="00000000">
        <w:rPr>
          <w:rtl w:val="0"/>
        </w:rPr>
      </w:r>
    </w:p>
    <w:p w:rsidR="00000000" w:rsidDel="00000000" w:rsidP="00000000" w:rsidRDefault="00000000" w:rsidRPr="00000000" w14:paraId="00000144">
      <w:pPr>
        <w:pageBreakBefore w:val="0"/>
        <w:rPr/>
      </w:pPr>
      <w:r w:rsidDel="00000000" w:rsidR="00000000" w:rsidRPr="00000000">
        <w:rPr>
          <w:rtl w:val="0"/>
        </w:rPr>
      </w:r>
    </w:p>
    <w:p w:rsidR="00000000" w:rsidDel="00000000" w:rsidP="00000000" w:rsidRDefault="00000000" w:rsidRPr="00000000" w14:paraId="00000145">
      <w:pPr>
        <w:pageBreakBefore w:val="0"/>
        <w:rPr/>
      </w:pPr>
      <w:r w:rsidDel="00000000" w:rsidR="00000000" w:rsidRPr="00000000">
        <w:rPr/>
        <mc:AlternateContent>
          <mc:Choice Requires="wpg">
            <w:drawing>
              <wp:inline distB="0" distT="0" distL="0" distR="0">
                <wp:extent cx="1472565" cy="602615"/>
                <wp:effectExtent b="0" l="0" r="0" t="0"/>
                <wp:docPr id="3" name=""/>
                <a:graphic>
                  <a:graphicData uri="http://schemas.microsoft.com/office/word/2010/wordprocessingShape">
                    <wps:wsp>
                      <wps:cNvSpPr/>
                      <wps:cNvPr id="4" name="Shape 4"/>
                      <wps:spPr>
                        <a:xfrm>
                          <a:off x="4624005" y="3492980"/>
                          <a:ext cx="1443990" cy="574040"/>
                        </a:xfrm>
                        <a:prstGeom prst="rect">
                          <a:avLst/>
                        </a:prstGeom>
                        <a:solidFill>
                          <a:srgbClr val="D8D8D8"/>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mbria" w:cs="Cambria" w:eastAsia="Cambria" w:hAnsi="Cambria"/>
                                <w:b w:val="0"/>
                                <w:i w:val="0"/>
                                <w:smallCaps w:val="0"/>
                                <w:strike w:val="0"/>
                                <w:color w:val="000000"/>
                                <w:sz w:val="24"/>
                                <w:vertAlign w:val="baseline"/>
                              </w:rPr>
                              <w:t xml:space="preserve">Your logo here</w:t>
                            </w:r>
                          </w:p>
                        </w:txbxContent>
                      </wps:txbx>
                      <wps:bodyPr anchorCtr="0" anchor="ctr" bIns="45700" lIns="91425" spcFirstLastPara="1" rIns="91425" wrap="square" tIns="45700">
                        <a:noAutofit/>
                      </wps:bodyPr>
                    </wps:wsp>
                  </a:graphicData>
                </a:graphic>
              </wp:inline>
            </w:drawing>
          </mc:Choice>
          <mc:Fallback>
            <w:drawing>
              <wp:inline distB="0" distT="0" distL="0" distR="0">
                <wp:extent cx="1472565" cy="602615"/>
                <wp:effectExtent b="0" l="0" r="0" t="0"/>
                <wp:docPr id="3" name="image3.png"/>
                <a:graphic>
                  <a:graphicData uri="http://schemas.openxmlformats.org/drawingml/2006/picture">
                    <pic:pic>
                      <pic:nvPicPr>
                        <pic:cNvPr id="0" name="image3.png"/>
                        <pic:cNvPicPr preferRelativeResize="0"/>
                      </pic:nvPicPr>
                      <pic:blipFill>
                        <a:blip r:embed="rId30"/>
                        <a:srcRect/>
                        <a:stretch>
                          <a:fillRect/>
                        </a:stretch>
                      </pic:blipFill>
                      <pic:spPr>
                        <a:xfrm>
                          <a:off x="0" y="0"/>
                          <a:ext cx="1472565" cy="60261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46">
      <w:pPr>
        <w:pageBreakBefore w:val="0"/>
        <w:rPr/>
      </w:pPr>
      <w:r w:rsidDel="00000000" w:rsidR="00000000" w:rsidRPr="00000000">
        <w:rPr>
          <w:rtl w:val="0"/>
        </w:rPr>
      </w:r>
    </w:p>
    <w:p w:rsidR="00000000" w:rsidDel="00000000" w:rsidP="00000000" w:rsidRDefault="00000000" w:rsidRPr="00000000" w14:paraId="00000147">
      <w:pPr>
        <w:pageBreakBefore w:val="0"/>
        <w:spacing w:line="360" w:lineRule="auto"/>
        <w:rPr>
          <w:color w:val="50545c"/>
          <w:highlight w:val="white"/>
        </w:rPr>
      </w:pPr>
      <w:r w:rsidDel="00000000" w:rsidR="00000000" w:rsidRPr="00000000">
        <w:rPr>
          <w:rtl w:val="0"/>
        </w:rPr>
      </w:r>
    </w:p>
    <w:p w:rsidR="00000000" w:rsidDel="00000000" w:rsidP="00000000" w:rsidRDefault="00000000" w:rsidRPr="00000000" w14:paraId="00000148">
      <w:pPr>
        <w:pageBreakBefore w:val="0"/>
        <w:spacing w:line="360" w:lineRule="auto"/>
        <w:rPr>
          <w:color w:val="50545c"/>
          <w:highlight w:val="white"/>
        </w:rPr>
      </w:pPr>
      <w:r w:rsidDel="00000000" w:rsidR="00000000" w:rsidRPr="00000000">
        <w:rPr>
          <w:color w:val="50545c"/>
          <w:highlight w:val="white"/>
        </w:rPr>
        <mc:AlternateContent>
          <mc:Choice Requires="wpg">
            <w:drawing>
              <wp:inline distB="114300" distT="114300" distL="114300" distR="114300">
                <wp:extent cx="5962650" cy="31750"/>
                <wp:effectExtent b="0" l="0" r="0" t="0"/>
                <wp:docPr id="1" name=""/>
                <a:graphic>
                  <a:graphicData uri="http://schemas.microsoft.com/office/word/2010/wordprocessingShape">
                    <wps:wsp>
                      <wps:cNvCnPr/>
                      <wps:spPr>
                        <a:xfrm>
                          <a:off x="735900" y="3780000"/>
                          <a:ext cx="9220200" cy="0"/>
                        </a:xfrm>
                        <a:prstGeom prst="straightConnector1">
                          <a:avLst/>
                        </a:prstGeom>
                        <a:noFill/>
                        <a:ln cap="flat" cmpd="sng" w="9525">
                          <a:solidFill>
                            <a:srgbClr val="D9D9D9"/>
                          </a:solidFill>
                          <a:prstDash val="solid"/>
                          <a:round/>
                          <a:headEnd len="sm" w="sm" type="none"/>
                          <a:tailEnd len="sm" w="sm" type="none"/>
                        </a:ln>
                      </wps:spPr>
                      <wps:bodyPr anchorCtr="0" anchor="ctr" bIns="91425" lIns="91425" spcFirstLastPara="1" rIns="91425" wrap="square" tIns="91425">
                        <a:noAutofit/>
                      </wps:bodyPr>
                    </wps:wsp>
                  </a:graphicData>
                </a:graphic>
              </wp:inline>
            </w:drawing>
          </mc:Choice>
          <mc:Fallback>
            <w:drawing>
              <wp:inline distB="114300" distT="114300" distL="114300" distR="114300">
                <wp:extent cx="5962650" cy="31750"/>
                <wp:effectExtent b="0" l="0" r="0" t="0"/>
                <wp:docPr id="1" name="image1.png"/>
                <a:graphic>
                  <a:graphicData uri="http://schemas.openxmlformats.org/drawingml/2006/picture">
                    <pic:pic>
                      <pic:nvPicPr>
                        <pic:cNvPr id="0" name="image1.png"/>
                        <pic:cNvPicPr preferRelativeResize="0"/>
                      </pic:nvPicPr>
                      <pic:blipFill>
                        <a:blip r:embed="rId31"/>
                        <a:srcRect/>
                        <a:stretch>
                          <a:fillRect/>
                        </a:stretch>
                      </pic:blipFill>
                      <pic:spPr>
                        <a:xfrm>
                          <a:off x="0" y="0"/>
                          <a:ext cx="5962650" cy="3175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49">
      <w:pPr>
        <w:pageBreakBefore w:val="0"/>
        <w:rPr/>
      </w:pPr>
      <w:r w:rsidDel="00000000" w:rsidR="00000000" w:rsidRPr="00000000">
        <w:rPr>
          <w:rtl w:val="0"/>
        </w:rPr>
      </w:r>
    </w:p>
    <w:p w:rsidR="00000000" w:rsidDel="00000000" w:rsidP="00000000" w:rsidRDefault="00000000" w:rsidRPr="00000000" w14:paraId="0000014A">
      <w:pPr>
        <w:pageBreakBefore w:val="0"/>
        <w:rPr>
          <w:color w:val="50545c"/>
        </w:rPr>
      </w:pPr>
      <w:r w:rsidDel="00000000" w:rsidR="00000000" w:rsidRPr="00000000">
        <w:rPr>
          <w:rtl w:val="0"/>
        </w:rPr>
      </w:r>
    </w:p>
    <w:p w:rsidR="00000000" w:rsidDel="00000000" w:rsidP="00000000" w:rsidRDefault="00000000" w:rsidRPr="00000000" w14:paraId="0000014B">
      <w:pPr>
        <w:pageBreakBefore w:val="0"/>
        <w:rPr>
          <w:color w:val="50545c"/>
        </w:rPr>
      </w:pPr>
      <w:r w:rsidDel="00000000" w:rsidR="00000000" w:rsidRPr="00000000">
        <w:rPr>
          <w:rtl w:val="0"/>
        </w:rPr>
      </w:r>
    </w:p>
    <w:p w:rsidR="00000000" w:rsidDel="00000000" w:rsidP="00000000" w:rsidRDefault="00000000" w:rsidRPr="00000000" w14:paraId="0000014C">
      <w:pPr>
        <w:pageBreakBefore w:val="0"/>
        <w:spacing w:line="360" w:lineRule="auto"/>
        <w:rPr>
          <w:rFonts w:ascii="Cambria" w:cs="Cambria" w:eastAsia="Cambria" w:hAnsi="Cambria"/>
          <w:b w:val="1"/>
          <w:color w:val="50545c"/>
          <w:sz w:val="28"/>
          <w:szCs w:val="28"/>
        </w:rPr>
      </w:pPr>
      <w:r w:rsidDel="00000000" w:rsidR="00000000" w:rsidRPr="00000000">
        <w:rPr>
          <w:rFonts w:ascii="Cambria" w:cs="Cambria" w:eastAsia="Cambria" w:hAnsi="Cambria"/>
          <w:b w:val="1"/>
          <w:color w:val="50545c"/>
          <w:sz w:val="28"/>
          <w:szCs w:val="28"/>
          <w:rtl w:val="0"/>
        </w:rPr>
        <w:t xml:space="preserve">MSP name</w:t>
      </w:r>
    </w:p>
    <w:p w:rsidR="00000000" w:rsidDel="00000000" w:rsidP="00000000" w:rsidRDefault="00000000" w:rsidRPr="00000000" w14:paraId="0000014D">
      <w:pPr>
        <w:pageBreakBefore w:val="0"/>
        <w:spacing w:line="360" w:lineRule="auto"/>
        <w:rPr>
          <w:rFonts w:ascii="Cambria" w:cs="Cambria" w:eastAsia="Cambria" w:hAnsi="Cambria"/>
          <w:color w:val="50545c"/>
          <w:highlight w:val="white"/>
        </w:rPr>
      </w:pPr>
      <w:r w:rsidDel="00000000" w:rsidR="00000000" w:rsidRPr="00000000">
        <w:rPr>
          <w:rFonts w:ascii="Cambria" w:cs="Cambria" w:eastAsia="Cambria" w:hAnsi="Cambria"/>
          <w:color w:val="50545c"/>
          <w:highlight w:val="white"/>
          <w:rtl w:val="0"/>
        </w:rPr>
        <w:t xml:space="preserve">MSP address</w:t>
      </w:r>
    </w:p>
    <w:p w:rsidR="00000000" w:rsidDel="00000000" w:rsidP="00000000" w:rsidRDefault="00000000" w:rsidRPr="00000000" w14:paraId="0000014E">
      <w:pPr>
        <w:pageBreakBefore w:val="0"/>
        <w:spacing w:line="360" w:lineRule="auto"/>
        <w:rPr>
          <w:rFonts w:ascii="Cambria" w:cs="Cambria" w:eastAsia="Cambria" w:hAnsi="Cambria"/>
          <w:color w:val="50545c"/>
          <w:highlight w:val="white"/>
        </w:rPr>
      </w:pPr>
      <w:r w:rsidDel="00000000" w:rsidR="00000000" w:rsidRPr="00000000">
        <w:rPr>
          <w:rFonts w:ascii="Cambria" w:cs="Cambria" w:eastAsia="Cambria" w:hAnsi="Cambria"/>
          <w:color w:val="50545c"/>
          <w:highlight w:val="white"/>
          <w:rtl w:val="0"/>
        </w:rPr>
        <w:t xml:space="preserve">MSP phone number</w:t>
      </w:r>
    </w:p>
    <w:p w:rsidR="00000000" w:rsidDel="00000000" w:rsidP="00000000" w:rsidRDefault="00000000" w:rsidRPr="00000000" w14:paraId="0000014F">
      <w:pPr>
        <w:pageBreakBefore w:val="0"/>
        <w:spacing w:line="360" w:lineRule="auto"/>
        <w:rPr>
          <w:rFonts w:ascii="Cambria" w:cs="Cambria" w:eastAsia="Cambria" w:hAnsi="Cambria"/>
          <w:color w:val="50545c"/>
          <w:highlight w:val="white"/>
        </w:rPr>
      </w:pPr>
      <w:r w:rsidDel="00000000" w:rsidR="00000000" w:rsidRPr="00000000">
        <w:rPr>
          <w:rtl w:val="0"/>
        </w:rPr>
      </w:r>
    </w:p>
    <w:p w:rsidR="00000000" w:rsidDel="00000000" w:rsidP="00000000" w:rsidRDefault="00000000" w:rsidRPr="00000000" w14:paraId="00000150">
      <w:pPr>
        <w:pageBreakBefore w:val="0"/>
        <w:spacing w:line="360" w:lineRule="auto"/>
        <w:rPr>
          <w:rFonts w:ascii="Cambria" w:cs="Cambria" w:eastAsia="Cambria" w:hAnsi="Cambria"/>
          <w:color w:val="874e9f"/>
          <w:sz w:val="28"/>
          <w:szCs w:val="28"/>
          <w:highlight w:val="white"/>
        </w:rPr>
      </w:pPr>
      <w:hyperlink r:id="rId32">
        <w:r w:rsidDel="00000000" w:rsidR="00000000" w:rsidRPr="00000000">
          <w:rPr>
            <w:rFonts w:ascii="Cambria" w:cs="Cambria" w:eastAsia="Cambria" w:hAnsi="Cambria"/>
            <w:color w:val="0000ff"/>
            <w:sz w:val="28"/>
            <w:szCs w:val="28"/>
            <w:highlight w:val="white"/>
            <w:u w:val="single"/>
            <w:rtl w:val="0"/>
          </w:rPr>
          <w:t xml:space="preserve">http://www.yourdomain.com/</w:t>
        </w:r>
      </w:hyperlink>
      <w:r w:rsidDel="00000000" w:rsidR="00000000" w:rsidRPr="00000000">
        <w:rPr>
          <w:rtl w:val="0"/>
        </w:rPr>
      </w:r>
    </w:p>
    <w:p w:rsidR="00000000" w:rsidDel="00000000" w:rsidP="00000000" w:rsidRDefault="00000000" w:rsidRPr="00000000" w14:paraId="00000151">
      <w:pPr>
        <w:pageBreakBefore w:val="0"/>
        <w:spacing w:line="360" w:lineRule="auto"/>
        <w:rPr>
          <w:rFonts w:ascii="Cambria" w:cs="Cambria" w:eastAsia="Cambria" w:hAnsi="Cambria"/>
        </w:rPr>
      </w:pPr>
      <w:r w:rsidDel="00000000" w:rsidR="00000000" w:rsidRPr="00000000">
        <w:rPr>
          <w:rtl w:val="0"/>
        </w:rPr>
      </w:r>
    </w:p>
    <w:sectPr>
      <w:type w:val="continuous"/>
      <w:pgSz w:h="15840" w:w="12240" w:orient="portrait"/>
      <w:pgMar w:bottom="0" w:top="1440" w:left="1440" w:right="1440" w:header="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mbria"/>
  <w:font w:name="Times New Roman"/>
  <w:font w:name="Courier New"/>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 w:name="Open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2">
    <w:pPr>
      <w:spacing w:line="312" w:lineRule="auto"/>
      <w:rPr>
        <w:rFonts w:ascii="Open Sans" w:cs="Open Sans" w:eastAsia="Open Sans" w:hAnsi="Open Sans"/>
        <w:b w:val="1"/>
        <w:color w:val="874e9f"/>
      </w:rPr>
    </w:pPr>
    <w:r w:rsidDel="00000000" w:rsidR="00000000" w:rsidRPr="00000000">
      <w:rPr>
        <w:rtl w:val="0"/>
      </w:rPr>
    </w:r>
  </w:p>
  <w:p w:rsidR="00000000" w:rsidDel="00000000" w:rsidP="00000000" w:rsidRDefault="00000000" w:rsidRPr="00000000" w14:paraId="00000153">
    <w:pPr>
      <w:spacing w:line="312" w:lineRule="auto"/>
      <w:rPr>
        <w:color w:val="50545c"/>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4">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55">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6">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7">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CA"/>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rFonts w:ascii="Open Sans" w:cs="Open Sans" w:eastAsia="Open Sans" w:hAnsi="Open Sans"/>
      <w:b w:val="1"/>
      <w:sz w:val="36"/>
      <w:szCs w:val="36"/>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120" w:before="400" w:lineRule="auto"/>
    </w:pPr>
    <w:rPr>
      <w:rFonts w:ascii="Open Sans" w:cs="Open Sans" w:eastAsia="Open Sans" w:hAnsi="Open Sans"/>
      <w:b w:val="1"/>
      <w:color w:val="50545c"/>
      <w:sz w:val="28"/>
      <w:szCs w:val="28"/>
    </w:rPr>
  </w:style>
  <w:style w:type="paragraph" w:styleId="Heading4">
    <w:name w:val="heading 4"/>
    <w:basedOn w:val="Normal"/>
    <w:next w:val="Normal"/>
    <w:pPr>
      <w:keepNext w:val="1"/>
      <w:keepLines w:val="1"/>
      <w:spacing w:after="120" w:before="400" w:lineRule="auto"/>
    </w:pPr>
    <w:rPr>
      <w:rFonts w:ascii="Open Sans" w:cs="Open Sans" w:eastAsia="Open Sans" w:hAnsi="Open Sans"/>
      <w:b w:val="1"/>
      <w:color w:val="50545c"/>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lineRule="auto"/>
      <w:jc w:val="center"/>
    </w:pPr>
    <w:rPr>
      <w:rFonts w:ascii="Open Sans" w:cs="Open Sans" w:eastAsia="Open Sans" w:hAnsi="Open Sans"/>
      <w:b w:val="1"/>
      <w:sz w:val="52"/>
      <w:szCs w:val="52"/>
    </w:rPr>
  </w:style>
  <w:style w:type="paragraph" w:styleId="Subtitle">
    <w:name w:val="Subtitle"/>
    <w:basedOn w:val="Normal"/>
    <w:next w:val="Normal"/>
    <w:pPr>
      <w:keepNext w:val="1"/>
      <w:keepLines w:val="1"/>
      <w:pageBreakBefore w:val="0"/>
      <w:spacing w:after="320" w:lineRule="auto"/>
    </w:pPr>
    <w:rPr>
      <w:rFonts w:ascii="Arial" w:cs="Arial" w:eastAsia="Arial" w:hAnsi="Arial"/>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8.png"/><Relationship Id="rId24" Type="http://schemas.openxmlformats.org/officeDocument/2006/relationships/image" Target="media/image4.png"/><Relationship Id="rId23" Type="http://schemas.openxmlformats.org/officeDocument/2006/relationships/image" Target="media/image20.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7.png"/><Relationship Id="rId26" Type="http://schemas.openxmlformats.org/officeDocument/2006/relationships/image" Target="media/image2.png"/><Relationship Id="rId25" Type="http://schemas.openxmlformats.org/officeDocument/2006/relationships/image" Target="media/image5.png"/><Relationship Id="rId28" Type="http://schemas.openxmlformats.org/officeDocument/2006/relationships/footer" Target="footer1.xml"/><Relationship Id="rId27" Type="http://schemas.openxmlformats.org/officeDocument/2006/relationships/footer" Target="footer2.xml"/><Relationship Id="rId5" Type="http://schemas.openxmlformats.org/officeDocument/2006/relationships/styles" Target="styles.xml"/><Relationship Id="rId6" Type="http://schemas.openxmlformats.org/officeDocument/2006/relationships/image" Target="media/image7.png"/><Relationship Id="rId29" Type="http://schemas.openxmlformats.org/officeDocument/2006/relationships/footer" Target="footer3.xml"/><Relationship Id="rId7" Type="http://schemas.openxmlformats.org/officeDocument/2006/relationships/image" Target="media/image6.png"/><Relationship Id="rId8" Type="http://schemas.openxmlformats.org/officeDocument/2006/relationships/image" Target="media/image19.png"/><Relationship Id="rId31" Type="http://schemas.openxmlformats.org/officeDocument/2006/relationships/image" Target="media/image1.png"/><Relationship Id="rId30" Type="http://schemas.openxmlformats.org/officeDocument/2006/relationships/image" Target="media/image3.png"/><Relationship Id="rId11" Type="http://schemas.openxmlformats.org/officeDocument/2006/relationships/image" Target="media/image11.png"/><Relationship Id="rId10" Type="http://schemas.openxmlformats.org/officeDocument/2006/relationships/image" Target="media/image18.png"/><Relationship Id="rId32" Type="http://schemas.openxmlformats.org/officeDocument/2006/relationships/hyperlink" Target="http://www.yourdomain.com/" TargetMode="External"/><Relationship Id="rId13" Type="http://schemas.openxmlformats.org/officeDocument/2006/relationships/image" Target="media/image10.png"/><Relationship Id="rId12" Type="http://schemas.openxmlformats.org/officeDocument/2006/relationships/image" Target="media/image23.png"/><Relationship Id="rId15" Type="http://schemas.openxmlformats.org/officeDocument/2006/relationships/image" Target="media/image16.png"/><Relationship Id="rId14" Type="http://schemas.openxmlformats.org/officeDocument/2006/relationships/image" Target="media/image22.png"/><Relationship Id="rId17" Type="http://schemas.openxmlformats.org/officeDocument/2006/relationships/image" Target="media/image12.png"/><Relationship Id="rId16" Type="http://schemas.openxmlformats.org/officeDocument/2006/relationships/image" Target="media/image21.png"/><Relationship Id="rId19" Type="http://schemas.openxmlformats.org/officeDocument/2006/relationships/image" Target="media/image9.png"/><Relationship Id="rId18" Type="http://schemas.openxmlformats.org/officeDocument/2006/relationships/image" Target="media/image13.png"/></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 Id="rId5" Type="http://schemas.openxmlformats.org/officeDocument/2006/relationships/font" Target="fonts/OpenSans-regular.ttf"/><Relationship Id="rId6" Type="http://schemas.openxmlformats.org/officeDocument/2006/relationships/font" Target="fonts/OpenSans-bold.ttf"/><Relationship Id="rId7" Type="http://schemas.openxmlformats.org/officeDocument/2006/relationships/font" Target="fonts/OpenSans-italic.ttf"/><Relationship Id="rId8" Type="http://schemas.openxmlformats.org/officeDocument/2006/relationships/font" Target="fonts/Open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